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C76" w:rsidRPr="00F22C76" w:rsidRDefault="00F22C76" w:rsidP="002269E0">
      <w:pPr>
        <w:spacing w:after="120" w:line="276" w:lineRule="auto"/>
        <w:rPr>
          <w:rFonts w:cstheme="minorHAnsi"/>
          <w:b/>
          <w:sz w:val="28"/>
          <w:szCs w:val="22"/>
        </w:rPr>
      </w:pPr>
      <w:r w:rsidRPr="00F22C76">
        <w:rPr>
          <w:rFonts w:cstheme="minorHAnsi"/>
          <w:b/>
          <w:sz w:val="28"/>
          <w:szCs w:val="22"/>
        </w:rPr>
        <w:t xml:space="preserve">Veilige gebruik van die </w:t>
      </w:r>
      <w:r w:rsidR="00F863F8">
        <w:rPr>
          <w:rFonts w:cstheme="minorHAnsi"/>
          <w:b/>
          <w:sz w:val="28"/>
          <w:szCs w:val="22"/>
        </w:rPr>
        <w:t>internet</w:t>
      </w:r>
    </w:p>
    <w:p w:rsidR="0069070C" w:rsidRPr="00201451" w:rsidRDefault="00F22C76" w:rsidP="002269E0">
      <w:pPr>
        <w:spacing w:after="120" w:line="276" w:lineRule="auto"/>
        <w:rPr>
          <w:rFonts w:cstheme="minorHAnsi"/>
          <w:sz w:val="20"/>
          <w:szCs w:val="22"/>
        </w:rPr>
      </w:pPr>
      <w:r w:rsidRPr="00201451">
        <w:rPr>
          <w:rFonts w:cstheme="minorHAnsi"/>
          <w:sz w:val="20"/>
          <w:szCs w:val="22"/>
        </w:rPr>
        <w:t xml:space="preserve">Die volgende terme het met die veilige gebruik van die </w:t>
      </w:r>
      <w:r w:rsidR="00F863F8">
        <w:rPr>
          <w:rFonts w:cstheme="minorHAnsi"/>
          <w:sz w:val="20"/>
          <w:szCs w:val="22"/>
        </w:rPr>
        <w:t>internet</w:t>
      </w:r>
      <w:r w:rsidRPr="00201451">
        <w:rPr>
          <w:rFonts w:cstheme="minorHAnsi"/>
          <w:sz w:val="20"/>
          <w:szCs w:val="22"/>
        </w:rPr>
        <w:t xml:space="preserve"> te doen:</w:t>
      </w:r>
      <w:r w:rsidR="007560EF" w:rsidRPr="00201451">
        <w:rPr>
          <w:rFonts w:cstheme="minorHAnsi"/>
          <w:sz w:val="20"/>
          <w:szCs w:val="22"/>
        </w:rPr>
        <w:t xml:space="preserve"> </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Antivirus</w:t>
      </w:r>
      <w:r w:rsidR="00F863F8">
        <w:rPr>
          <w:rFonts w:cstheme="minorHAnsi"/>
          <w:b/>
          <w:bCs/>
          <w:spacing w:val="-4"/>
          <w:sz w:val="22"/>
          <w:szCs w:val="22"/>
        </w:rPr>
        <w:t>sagteware</w:t>
      </w:r>
      <w:r w:rsidRPr="00201451">
        <w:rPr>
          <w:rFonts w:cstheme="minorHAnsi"/>
          <w:b/>
          <w:bCs/>
          <w:spacing w:val="-4"/>
          <w:sz w:val="22"/>
          <w:szCs w:val="22"/>
        </w:rPr>
        <w:t xml:space="preserve"> </w:t>
      </w:r>
    </w:p>
    <w:p w:rsidR="00F22C76" w:rsidRPr="00201451" w:rsidRDefault="00F863F8"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F863F8">
        <w:rPr>
          <w:rFonts w:cstheme="minorHAnsi"/>
          <w:color w:val="000000"/>
          <w:sz w:val="20"/>
          <w:szCs w:val="22"/>
        </w:rPr>
        <w:t xml:space="preserve">Antivirussagteware </w:t>
      </w:r>
      <w:r w:rsidR="00F22C76" w:rsidRPr="00201451">
        <w:rPr>
          <w:rFonts w:cstheme="minorHAnsi"/>
          <w:color w:val="000000"/>
          <w:sz w:val="20"/>
          <w:szCs w:val="22"/>
        </w:rPr>
        <w:t>is ’n rekenaarprogram</w:t>
      </w:r>
      <w:r>
        <w:rPr>
          <w:rFonts w:cstheme="minorHAnsi"/>
          <w:color w:val="000000"/>
          <w:sz w:val="20"/>
          <w:szCs w:val="22"/>
        </w:rPr>
        <w:t>me w</w:t>
      </w:r>
      <w:r w:rsidR="00F22C76" w:rsidRPr="00201451">
        <w:rPr>
          <w:rFonts w:cstheme="minorHAnsi"/>
          <w:color w:val="000000"/>
          <w:sz w:val="20"/>
          <w:szCs w:val="22"/>
        </w:rPr>
        <w:t>at rekenaarlêers vir virusse deursoek, en dan van hulle ontslae raak.</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E-pos</w:t>
      </w:r>
      <w:r w:rsidR="00201451">
        <w:rPr>
          <w:rFonts w:cstheme="minorHAnsi"/>
          <w:b/>
          <w:bCs/>
          <w:spacing w:val="-4"/>
          <w:sz w:val="22"/>
          <w:szCs w:val="22"/>
        </w:rPr>
        <w:t>-</w:t>
      </w:r>
      <w:r w:rsidRPr="00201451">
        <w:rPr>
          <w:rFonts w:cstheme="minorHAnsi"/>
          <w:b/>
          <w:bCs/>
          <w:i/>
          <w:spacing w:val="-4"/>
          <w:sz w:val="22"/>
          <w:szCs w:val="22"/>
        </w:rPr>
        <w:t>spoofing</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E-pos-</w:t>
      </w:r>
      <w:r w:rsidRPr="00201451">
        <w:rPr>
          <w:rFonts w:cstheme="minorHAnsi"/>
          <w:i/>
          <w:iCs/>
          <w:color w:val="000000"/>
          <w:sz w:val="20"/>
          <w:szCs w:val="22"/>
        </w:rPr>
        <w:t>spoofing</w:t>
      </w:r>
      <w:r w:rsidRPr="00201451">
        <w:rPr>
          <w:rFonts w:cstheme="minorHAnsi"/>
          <w:color w:val="000000"/>
          <w:sz w:val="20"/>
          <w:szCs w:val="22"/>
        </w:rPr>
        <w:t xml:space="preserve"> is die vervalsing van ’n e-posboodskap se opskrif sodat dit lyk asof die oorsprong van die e-posboodskap van iemand anders as van die werklike bron af kom.</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Internet-</w:t>
      </w:r>
      <w:r w:rsidRPr="00201451">
        <w:rPr>
          <w:rFonts w:cstheme="minorHAnsi"/>
          <w:b/>
          <w:bCs/>
          <w:i/>
          <w:spacing w:val="-4"/>
          <w:sz w:val="22"/>
          <w:szCs w:val="22"/>
        </w:rPr>
        <w:t>hoax</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’n Internet-</w:t>
      </w:r>
      <w:r w:rsidRPr="00201451">
        <w:rPr>
          <w:rFonts w:cstheme="minorHAnsi"/>
          <w:i/>
          <w:iCs/>
          <w:color w:val="000000"/>
          <w:sz w:val="20"/>
          <w:szCs w:val="22"/>
        </w:rPr>
        <w:t>hoax</w:t>
      </w:r>
      <w:r w:rsidRPr="00201451">
        <w:rPr>
          <w:rFonts w:cstheme="minorHAnsi"/>
          <w:color w:val="000000"/>
          <w:sz w:val="20"/>
          <w:szCs w:val="22"/>
        </w:rPr>
        <w:t xml:space="preserve"> is ’n e-posboodskap of artikel wat geskep is met die bedoeling om mense te bedrieg of in te doen.</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i/>
          <w:spacing w:val="-4"/>
          <w:sz w:val="22"/>
          <w:szCs w:val="22"/>
        </w:rPr>
      </w:pPr>
      <w:r w:rsidRPr="00201451">
        <w:rPr>
          <w:rFonts w:cstheme="minorHAnsi"/>
          <w:b/>
          <w:bCs/>
          <w:i/>
          <w:spacing w:val="-4"/>
          <w:sz w:val="22"/>
          <w:szCs w:val="22"/>
        </w:rPr>
        <w:t>Pharming</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i/>
          <w:iCs/>
          <w:color w:val="000000"/>
          <w:sz w:val="20"/>
          <w:szCs w:val="22"/>
        </w:rPr>
        <w:t>Pharming</w:t>
      </w:r>
      <w:r w:rsidRPr="00201451">
        <w:rPr>
          <w:rFonts w:cstheme="minorHAnsi"/>
          <w:color w:val="000000"/>
          <w:sz w:val="20"/>
          <w:szCs w:val="22"/>
        </w:rPr>
        <w:t xml:space="preserve"> is ’n identiteitsdiefstal-bedrogskema waar die gebruiker se rekenaar geïnfiltreer word, sodat die gebruiker outomaties na ’n ander (vals) </w:t>
      </w:r>
      <w:r w:rsidR="00F863F8">
        <w:rPr>
          <w:rFonts w:cstheme="minorHAnsi"/>
          <w:color w:val="000000"/>
          <w:sz w:val="20"/>
          <w:szCs w:val="22"/>
        </w:rPr>
        <w:t>webwerf</w:t>
      </w:r>
      <w:r w:rsidRPr="00201451">
        <w:rPr>
          <w:rFonts w:cstheme="minorHAnsi"/>
          <w:color w:val="000000"/>
          <w:sz w:val="20"/>
          <w:szCs w:val="22"/>
        </w:rPr>
        <w:t xml:space="preserve"> herlei word, selfs al tik die gebruiker die korrekte URL in die webblaaier.</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Rekenaarvirus</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 xml:space="preserve">’n Rekenaarvirus is ’n program wat geskryf is met die doel om die werking van mense se rekenaars te belemmer. Dit word sonder die gebruiker se medewete of toestemming op sy rekenaar gelaai. </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Rekenaar</w:t>
      </w:r>
      <w:r w:rsidR="00B94638">
        <w:rPr>
          <w:rFonts w:cstheme="minorHAnsi"/>
          <w:b/>
          <w:bCs/>
          <w:spacing w:val="-4"/>
          <w:sz w:val="22"/>
          <w:szCs w:val="22"/>
        </w:rPr>
        <w:t>wurm</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 xml:space="preserve">’n </w:t>
      </w:r>
      <w:r w:rsidR="00B94638">
        <w:rPr>
          <w:rFonts w:cstheme="minorHAnsi"/>
          <w:color w:val="000000"/>
          <w:sz w:val="20"/>
          <w:szCs w:val="22"/>
        </w:rPr>
        <w:t>Rekenaarwurm</w:t>
      </w:r>
      <w:bookmarkStart w:id="0" w:name="_GoBack"/>
      <w:bookmarkEnd w:id="0"/>
      <w:r w:rsidRPr="00201451">
        <w:rPr>
          <w:rFonts w:cstheme="minorHAnsi"/>
          <w:color w:val="000000"/>
          <w:sz w:val="20"/>
          <w:szCs w:val="22"/>
        </w:rPr>
        <w:t xml:space="preserve"> is </w:t>
      </w:r>
      <w:r w:rsidRPr="00201451">
        <w:rPr>
          <w:rFonts w:cstheme="minorHAnsi"/>
          <w:i/>
          <w:color w:val="000000"/>
          <w:sz w:val="20"/>
          <w:szCs w:val="22"/>
        </w:rPr>
        <w:t>malware</w:t>
      </w:r>
      <w:r w:rsidRPr="00201451">
        <w:rPr>
          <w:rFonts w:cstheme="minorHAnsi"/>
          <w:color w:val="000000"/>
          <w:sz w:val="20"/>
          <w:szCs w:val="22"/>
        </w:rPr>
        <w:t xml:space="preserve"> wat homself oor ’n netwerk kan versprei, gewoonlik via e-pos, sonder dat iemand ’n besmette program gebruik het. </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i/>
          <w:spacing w:val="-4"/>
          <w:sz w:val="22"/>
          <w:szCs w:val="22"/>
        </w:rPr>
      </w:pPr>
      <w:r w:rsidRPr="00201451">
        <w:rPr>
          <w:rFonts w:cstheme="minorHAnsi"/>
          <w:b/>
          <w:bCs/>
          <w:i/>
          <w:spacing w:val="-4"/>
          <w:sz w:val="22"/>
          <w:szCs w:val="22"/>
        </w:rPr>
        <w:t>Spam</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i/>
          <w:color w:val="000000"/>
          <w:sz w:val="20"/>
          <w:szCs w:val="22"/>
        </w:rPr>
        <w:t>Spam</w:t>
      </w:r>
      <w:r w:rsidRPr="00201451">
        <w:rPr>
          <w:rFonts w:cstheme="minorHAnsi"/>
          <w:color w:val="000000"/>
          <w:sz w:val="20"/>
          <w:szCs w:val="22"/>
        </w:rPr>
        <w:t xml:space="preserve"> is die elektroniese ekwivalent van gemorspos </w:t>
      </w:r>
      <w:r w:rsidRPr="00F863F8">
        <w:rPr>
          <w:rFonts w:cstheme="minorHAnsi"/>
          <w:color w:val="000000"/>
          <w:sz w:val="20"/>
          <w:szCs w:val="22"/>
        </w:rPr>
        <w:t>(</w:t>
      </w:r>
      <w:r w:rsidRPr="00F863F8">
        <w:rPr>
          <w:rFonts w:cstheme="minorHAnsi"/>
          <w:i/>
          <w:color w:val="000000"/>
          <w:sz w:val="20"/>
          <w:szCs w:val="22"/>
        </w:rPr>
        <w:t>junk mail</w:t>
      </w:r>
      <w:r w:rsidRPr="00F863F8">
        <w:rPr>
          <w:rFonts w:cstheme="minorHAnsi"/>
          <w:color w:val="000000"/>
          <w:sz w:val="20"/>
          <w:szCs w:val="22"/>
        </w:rPr>
        <w:t>)</w:t>
      </w:r>
      <w:r w:rsidRPr="00201451">
        <w:rPr>
          <w:rFonts w:cstheme="minorHAnsi"/>
          <w:color w:val="000000"/>
          <w:sz w:val="20"/>
          <w:szCs w:val="22"/>
        </w:rPr>
        <w:t xml:space="preserve"> – advertensies wat jy ongevraagd as e-pos ontvang.</w:t>
      </w:r>
    </w:p>
    <w:p w:rsidR="00F22C76" w:rsidRPr="00F863F8"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F863F8">
        <w:rPr>
          <w:rFonts w:cstheme="minorHAnsi"/>
          <w:b/>
          <w:bCs/>
          <w:spacing w:val="-4"/>
          <w:sz w:val="22"/>
          <w:szCs w:val="22"/>
        </w:rPr>
        <w:t>Troja</w:t>
      </w:r>
      <w:r w:rsidR="00F863F8" w:rsidRPr="00F863F8">
        <w:rPr>
          <w:rFonts w:cstheme="minorHAnsi"/>
          <w:b/>
          <w:bCs/>
          <w:spacing w:val="-4"/>
          <w:sz w:val="22"/>
          <w:szCs w:val="22"/>
        </w:rPr>
        <w:t>a</w:t>
      </w:r>
      <w:r w:rsidRPr="00F863F8">
        <w:rPr>
          <w:rFonts w:cstheme="minorHAnsi"/>
          <w:b/>
          <w:bCs/>
          <w:spacing w:val="-4"/>
          <w:sz w:val="22"/>
          <w:szCs w:val="22"/>
        </w:rPr>
        <w:t>n</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 xml:space="preserve">’n </w:t>
      </w:r>
      <w:r w:rsidRPr="00F863F8">
        <w:rPr>
          <w:rFonts w:cstheme="minorHAnsi"/>
          <w:iCs/>
          <w:color w:val="000000"/>
          <w:sz w:val="20"/>
          <w:szCs w:val="22"/>
        </w:rPr>
        <w:t>Troja</w:t>
      </w:r>
      <w:r w:rsidR="00F863F8" w:rsidRPr="00F863F8">
        <w:rPr>
          <w:rFonts w:cstheme="minorHAnsi"/>
          <w:iCs/>
          <w:color w:val="000000"/>
          <w:sz w:val="20"/>
          <w:szCs w:val="22"/>
        </w:rPr>
        <w:t>a</w:t>
      </w:r>
      <w:r w:rsidRPr="00F863F8">
        <w:rPr>
          <w:rFonts w:cstheme="minorHAnsi"/>
          <w:iCs/>
          <w:color w:val="000000"/>
          <w:sz w:val="20"/>
          <w:szCs w:val="22"/>
        </w:rPr>
        <w:t>n</w:t>
      </w:r>
      <w:r w:rsidRPr="00201451">
        <w:rPr>
          <w:rFonts w:cstheme="minorHAnsi"/>
          <w:color w:val="000000"/>
          <w:sz w:val="20"/>
          <w:szCs w:val="22"/>
        </w:rPr>
        <w:t xml:space="preserve"> is ’n skadelike program wat homself as ’n nuttige program voordoen.</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 xml:space="preserve">Uitvissingsbedrog </w:t>
      </w:r>
      <w:r w:rsidRPr="00F863F8">
        <w:rPr>
          <w:rFonts w:cstheme="minorHAnsi"/>
          <w:b/>
          <w:bCs/>
          <w:spacing w:val="-4"/>
          <w:sz w:val="22"/>
          <w:szCs w:val="22"/>
        </w:rPr>
        <w:t>(</w:t>
      </w:r>
      <w:r w:rsidRPr="00F863F8">
        <w:rPr>
          <w:rFonts w:cstheme="minorHAnsi"/>
          <w:b/>
          <w:bCs/>
          <w:i/>
          <w:spacing w:val="-4"/>
          <w:sz w:val="22"/>
          <w:szCs w:val="22"/>
        </w:rPr>
        <w:t>Phishing</w:t>
      </w:r>
      <w:r w:rsidRPr="00F863F8">
        <w:rPr>
          <w:rFonts w:cstheme="minorHAnsi"/>
          <w:b/>
          <w:bCs/>
          <w:spacing w:val="-4"/>
          <w:sz w:val="22"/>
          <w:szCs w:val="22"/>
        </w:rPr>
        <w:t>)</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 xml:space="preserve">Uitvissingsbedrog verwys na pogings om die gebruiker </w:t>
      </w:r>
      <w:r w:rsidR="00855D8B">
        <w:rPr>
          <w:rFonts w:cstheme="minorHAnsi"/>
          <w:color w:val="000000"/>
          <w:sz w:val="20"/>
          <w:szCs w:val="22"/>
        </w:rPr>
        <w:t xml:space="preserve">om </w:t>
      </w:r>
      <w:r w:rsidRPr="00201451">
        <w:rPr>
          <w:rFonts w:cstheme="minorHAnsi"/>
          <w:color w:val="000000"/>
          <w:sz w:val="20"/>
          <w:szCs w:val="22"/>
        </w:rPr>
        <w:t xml:space="preserve">persoonlike en vertroulike inligting soos PIN-nommers en wagwoorde </w:t>
      </w:r>
      <w:r w:rsidR="00855D8B">
        <w:rPr>
          <w:rFonts w:cstheme="minorHAnsi"/>
          <w:color w:val="000000"/>
          <w:sz w:val="20"/>
          <w:szCs w:val="22"/>
        </w:rPr>
        <w:t xml:space="preserve">te </w:t>
      </w:r>
      <w:r w:rsidRPr="00201451">
        <w:rPr>
          <w:rFonts w:cstheme="minorHAnsi"/>
          <w:color w:val="000000"/>
          <w:sz w:val="20"/>
          <w:szCs w:val="22"/>
        </w:rPr>
        <w:t xml:space="preserve">verskaf, deurdat die persoon wat uitvis ’n e-posboodskap gebruik om voor te doen asof dit vanaf ’n betroubare organisasie is. </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Veilige URL</w:t>
      </w:r>
    </w:p>
    <w:p w:rsidR="00F22C76" w:rsidRPr="00201451"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Indien ’n URL met https:// begin, of het ’n klein slotjie wat iewers op die webblad vertoon word, dikwels langs die URL.</w:t>
      </w:r>
    </w:p>
    <w:p w:rsidR="00F22C76" w:rsidRPr="00201451" w:rsidRDefault="00F22C76" w:rsidP="002269E0">
      <w:pPr>
        <w:widowControl w:val="0"/>
        <w:tabs>
          <w:tab w:val="left" w:pos="2371"/>
        </w:tabs>
        <w:suppressAutoHyphens/>
        <w:autoSpaceDE w:val="0"/>
        <w:autoSpaceDN w:val="0"/>
        <w:adjustRightInd w:val="0"/>
        <w:spacing w:after="60" w:line="276" w:lineRule="auto"/>
        <w:textAlignment w:val="center"/>
        <w:rPr>
          <w:rFonts w:cstheme="minorHAnsi"/>
          <w:b/>
          <w:bCs/>
          <w:spacing w:val="-4"/>
          <w:sz w:val="22"/>
          <w:szCs w:val="22"/>
        </w:rPr>
      </w:pPr>
      <w:r w:rsidRPr="00201451">
        <w:rPr>
          <w:rFonts w:cstheme="minorHAnsi"/>
          <w:b/>
          <w:bCs/>
          <w:spacing w:val="-4"/>
          <w:sz w:val="22"/>
          <w:szCs w:val="22"/>
        </w:rPr>
        <w:t xml:space="preserve">Virusdefinisie of </w:t>
      </w:r>
      <w:r w:rsidRPr="00201451">
        <w:rPr>
          <w:rFonts w:cstheme="minorHAnsi"/>
          <w:b/>
          <w:bCs/>
          <w:i/>
          <w:spacing w:val="-4"/>
          <w:sz w:val="22"/>
          <w:szCs w:val="22"/>
        </w:rPr>
        <w:t>signature</w:t>
      </w:r>
    </w:p>
    <w:p w:rsidR="00F22C76" w:rsidRDefault="00F22C76" w:rsidP="002269E0">
      <w:pPr>
        <w:widowControl w:val="0"/>
        <w:tabs>
          <w:tab w:val="left" w:pos="2371"/>
        </w:tabs>
        <w:suppressAutoHyphens/>
        <w:autoSpaceDE w:val="0"/>
        <w:autoSpaceDN w:val="0"/>
        <w:adjustRightInd w:val="0"/>
        <w:spacing w:after="120" w:line="276" w:lineRule="auto"/>
        <w:textAlignment w:val="center"/>
        <w:rPr>
          <w:rFonts w:cstheme="minorHAnsi"/>
          <w:color w:val="000000"/>
          <w:sz w:val="20"/>
          <w:szCs w:val="22"/>
        </w:rPr>
      </w:pPr>
      <w:r w:rsidRPr="00201451">
        <w:rPr>
          <w:rFonts w:cstheme="minorHAnsi"/>
          <w:color w:val="000000"/>
          <w:sz w:val="20"/>
          <w:szCs w:val="22"/>
        </w:rPr>
        <w:t xml:space="preserve">’n Virusdefinisie of </w:t>
      </w:r>
      <w:r w:rsidRPr="00201451">
        <w:rPr>
          <w:rFonts w:cstheme="minorHAnsi"/>
          <w:i/>
          <w:color w:val="000000"/>
          <w:sz w:val="20"/>
          <w:szCs w:val="22"/>
        </w:rPr>
        <w:t>signature</w:t>
      </w:r>
      <w:r w:rsidRPr="00201451">
        <w:rPr>
          <w:rFonts w:cstheme="minorHAnsi"/>
          <w:color w:val="000000"/>
          <w:sz w:val="20"/>
          <w:szCs w:val="22"/>
        </w:rPr>
        <w:t xml:space="preserve"> is die patroon (amper soos sy vingerafdruk) waarmee die virus geidentifiseer kan word.</w:t>
      </w:r>
      <w:r w:rsidR="005C5C71">
        <w:rPr>
          <w:rFonts w:cstheme="minorHAnsi"/>
          <w:color w:val="000000"/>
          <w:sz w:val="20"/>
          <w:szCs w:val="22"/>
        </w:rPr>
        <w:t xml:space="preserve"> </w:t>
      </w:r>
    </w:p>
    <w:sectPr w:rsidR="00F22C76" w:rsidSect="00AD0248">
      <w:type w:val="continuous"/>
      <w:pgSz w:w="11906" w:h="16838"/>
      <w:pgMar w:top="1134" w:right="1134" w:bottom="1440" w:left="1134"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76"/>
    <w:rsid w:val="00201451"/>
    <w:rsid w:val="002269E0"/>
    <w:rsid w:val="005C5C71"/>
    <w:rsid w:val="0069070C"/>
    <w:rsid w:val="007560EF"/>
    <w:rsid w:val="0083467F"/>
    <w:rsid w:val="00855D8B"/>
    <w:rsid w:val="00A36E8B"/>
    <w:rsid w:val="00AD0248"/>
    <w:rsid w:val="00B94638"/>
    <w:rsid w:val="00C67C03"/>
    <w:rsid w:val="00D355E9"/>
    <w:rsid w:val="00D4472A"/>
    <w:rsid w:val="00D65B41"/>
    <w:rsid w:val="00F22C76"/>
    <w:rsid w:val="00F340BA"/>
    <w:rsid w:val="00F863F8"/>
    <w:rsid w:val="00FE61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0EFDF"/>
  <w15:docId w15:val="{570418A9-FEE2-4A0B-B57B-9719966B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22C76"/>
    <w:pPr>
      <w:spacing w:line="240" w:lineRule="auto"/>
    </w:pPr>
    <w:rPr>
      <w:rFonts w:eastAsiaTheme="minorEastAsia"/>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10</cp:revision>
  <dcterms:created xsi:type="dcterms:W3CDTF">2017-07-14T20:43:00Z</dcterms:created>
  <dcterms:modified xsi:type="dcterms:W3CDTF">2017-07-14T20:53:00Z</dcterms:modified>
</cp:coreProperties>
</file>