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06B4" w:rsidRDefault="009806B4" w:rsidP="0016356D">
      <w:pPr>
        <w:spacing w:after="0"/>
        <w:rPr>
          <w:lang w:val="en-ZA"/>
        </w:rPr>
      </w:pPr>
    </w:p>
    <w:sdt>
      <w:sdtPr>
        <w:rPr>
          <w:lang w:val="en-ZA"/>
        </w:rPr>
        <w:id w:val="1390382822"/>
        <w:docPartObj>
          <w:docPartGallery w:val="Cover Pages"/>
          <w:docPartUnique/>
        </w:docPartObj>
      </w:sdtPr>
      <w:sdtEndPr>
        <w:rPr>
          <w:b/>
        </w:rPr>
      </w:sdtEndPr>
      <w:sdtContent>
        <w:p w:rsidR="0089401D" w:rsidRPr="00D67ED4" w:rsidRDefault="0089401D" w:rsidP="0016356D">
          <w:pPr>
            <w:spacing w:after="0"/>
            <w:rPr>
              <w:lang w:val="en-ZA"/>
            </w:rPr>
          </w:pPr>
        </w:p>
        <w:p w:rsidR="00B66B1A" w:rsidRPr="00D67ED4" w:rsidRDefault="00872B58" w:rsidP="003E67FF">
          <w:pPr>
            <w:spacing w:after="0"/>
            <w:jc w:val="center"/>
            <w:rPr>
              <w:b/>
              <w:lang w:val="en-ZA"/>
            </w:rPr>
          </w:pPr>
          <w:r w:rsidRPr="00D67ED4">
            <w:rPr>
              <w:b/>
              <w:noProof/>
              <w:sz w:val="40"/>
              <w:lang w:val="en-ZA"/>
            </w:rPr>
            <mc:AlternateContent>
              <mc:Choice Requires="wps">
                <w:drawing>
                  <wp:anchor distT="45720" distB="45720" distL="114300" distR="114300" simplePos="0" relativeHeight="251670015" behindDoc="1" locked="0" layoutInCell="1" allowOverlap="1">
                    <wp:simplePos x="0" y="0"/>
                    <wp:positionH relativeFrom="column">
                      <wp:posOffset>-373711</wp:posOffset>
                    </wp:positionH>
                    <wp:positionV relativeFrom="paragraph">
                      <wp:posOffset>2997807</wp:posOffset>
                    </wp:positionV>
                    <wp:extent cx="6655241" cy="419100"/>
                    <wp:effectExtent l="19050" t="19050" r="31750" b="3810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5241" cy="419100"/>
                            </a:xfrm>
                            <a:prstGeom prst="rect">
                              <a:avLst/>
                            </a:prstGeom>
                            <a:solidFill>
                              <a:schemeClr val="bg1"/>
                            </a:solidFill>
                            <a:ln w="57150">
                              <a:solidFill>
                                <a:schemeClr val="tx1"/>
                              </a:solidFill>
                              <a:miter lim="800000"/>
                              <a:headEnd/>
                              <a:tailEnd/>
                            </a:ln>
                          </wps:spPr>
                          <wps:txbx>
                            <w:txbxContent>
                              <w:p w:rsidR="009806B4" w:rsidRPr="00B14E80" w:rsidRDefault="009806B4" w:rsidP="00872B58">
                                <w:pPr>
                                  <w:jc w:val="center"/>
                                  <w:rPr>
                                    <w:w w:val="200"/>
                                    <w14:textOutline w14:w="9525" w14:cap="rnd" w14:cmpd="sng" w14:algn="ctr">
                                      <w14:solidFill>
                                        <w14:srgbClr w14:val="000000"/>
                                      </w14:solidFill>
                                      <w14:prstDash w14:val="solid"/>
                                      <w14:bevel/>
                                    </w14:textOutline>
                                  </w:rPr>
                                </w:pPr>
                                <w:r w:rsidRPr="00B14E80">
                                  <w:rPr>
                                    <w:b/>
                                    <w:w w:val="200"/>
                                    <w:sz w:val="40"/>
                                    <w14:textOutline w14:w="9525" w14:cap="rnd" w14:cmpd="sng" w14:algn="ctr">
                                      <w14:solidFill>
                                        <w14:srgbClr w14:val="000000"/>
                                      </w14:solidFill>
                                      <w14:prstDash w14:val="solid"/>
                                      <w14:bevel/>
                                    </w14:textOutline>
                                  </w:rPr>
                                  <w:t>STAY ON TRACK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9.45pt;margin-top:236.05pt;width:524.05pt;height:33pt;z-index:-25164646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" fillcolor="white [3212]" strokecolor="black [3213]" strokeweight="4.5pt">
                    <v:textbox>
                      <w:txbxContent>
                        <w:p w:rsidR="009806B4" w:rsidRPr="00B14E80" w:rsidRDefault="009806B4" w:rsidP="00872B58">
                          <w:pPr>
                            <w:jc w:val="center"/>
                            <w:rPr>
                              <w:w w:val="200"/>
                              <w14:textOutline w14:w="9525" w14:cap="rnd" w14:cmpd="sng" w14:algn="ctr">
                                <w14:solidFill>
                                  <w14:srgbClr w14:val="000000"/>
                                </w14:solidFill>
                                <w14:prstDash w14:val="solid"/>
                                <w14:bevel/>
                              </w14:textOutline>
                            </w:rPr>
                          </w:pPr>
                          <w:r w:rsidRPr="00B14E80">
                            <w:rPr>
                              <w:b/>
                              <w:w w:val="200"/>
                              <w:sz w:val="40"/>
                              <w14:textOutline w14:w="9525" w14:cap="rnd" w14:cmpd="sng" w14:algn="ctr">
                                <w14:solidFill>
                                  <w14:srgbClr w14:val="000000"/>
                                </w14:solidFill>
                                <w14:prstDash w14:val="solid"/>
                                <w14:bevel/>
                              </w14:textOutline>
                            </w:rPr>
                            <w:t>STAY ON TRACK</w:t>
                          </w:r>
                        </w:p>
                      </w:txbxContent>
                    </v:textbox>
                  </v:shape>
                </w:pict>
              </mc:Fallback>
            </mc:AlternateContent>
          </w:r>
          <w:r w:rsidR="00B66B1A" w:rsidRPr="00D67ED4">
            <w:rPr>
              <w:b/>
              <w:noProof/>
              <w:lang w:val="en-ZA"/>
            </w:rPr>
            <w:drawing>
              <wp:inline distT="0" distB="0" distL="0" distR="0">
                <wp:extent cx="5943600" cy="44577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rack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4457700"/>
                        </a:xfrm>
                        <a:prstGeom prst="rect">
                          <a:avLst/>
                        </a:prstGeom>
                        <a:effectLst>
                          <a:softEdge rad="635000"/>
                        </a:effectLst>
                      </pic:spPr>
                    </pic:pic>
                  </a:graphicData>
                </a:graphic>
              </wp:inline>
            </w:drawing>
          </w:r>
        </w:p>
        <w:p w:rsidR="0089401D" w:rsidRPr="00D67ED4" w:rsidRDefault="00B66B1A">
          <w:pPr>
            <w:rPr>
              <w:b/>
              <w:lang w:val="en-ZA"/>
            </w:rPr>
          </w:pPr>
          <w:r w:rsidRPr="00D67ED4">
            <w:rPr>
              <w:noProof/>
              <w:lang w:val="en-ZA"/>
            </w:rPr>
            <mc:AlternateContent>
              <mc:Choice Requires="wps">
                <w:drawing>
                  <wp:anchor distT="0" distB="0" distL="182880" distR="182880" simplePos="0" relativeHeight="251662336" behindDoc="0" locked="0" layoutInCell="1" allowOverlap="1">
                    <wp:simplePos x="0" y="0"/>
                    <wp:positionH relativeFrom="margin">
                      <wp:posOffset>114300</wp:posOffset>
                    </wp:positionH>
                    <wp:positionV relativeFrom="page">
                      <wp:posOffset>6143625</wp:posOffset>
                    </wp:positionV>
                    <wp:extent cx="4438650" cy="2143125"/>
                    <wp:effectExtent l="0" t="0" r="0" b="9525"/>
                    <wp:wrapSquare wrapText="bothSides"/>
                    <wp:docPr id="131" name="Text Box 131"/>
                    <wp:cNvGraphicFramePr/>
                    <a:graphic xmlns:a="http://schemas.openxmlformats.org/drawingml/2006/main">
                      <a:graphicData uri="http://schemas.microsoft.com/office/word/2010/wordprocessingShape">
                        <wps:wsp>
                          <wps:cNvSpPr txBox="1"/>
                          <wps:spPr>
                            <a:xfrm>
                              <a:off x="0" y="0"/>
                              <a:ext cx="4438650" cy="2143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806B4" w:rsidRPr="00246872" w:rsidRDefault="009806B4">
                                <w:pPr>
                                  <w:pStyle w:val="NoSpacing"/>
                                  <w:spacing w:before="40" w:after="560" w:line="216" w:lineRule="auto"/>
                                  <w:rPr>
                                    <w:b/>
                                    <w:color w:val="C00000"/>
                                    <w:sz w:val="72"/>
                                    <w:szCs w:val="72"/>
                                  </w:rPr>
                                </w:pPr>
                                <w:r w:rsidRPr="00246872">
                                  <w:rPr>
                                    <w:b/>
                                    <w:color w:val="C00000"/>
                                    <w:sz w:val="72"/>
                                    <w:szCs w:val="72"/>
                                  </w:rPr>
                                  <w:t>Mind the Gap</w:t>
                                </w:r>
                              </w:p>
                              <w:p w:rsidR="009806B4" w:rsidRPr="00246872" w:rsidRDefault="009806B4">
                                <w:pPr>
                                  <w:pStyle w:val="NoSpacing"/>
                                  <w:spacing w:before="40" w:after="40"/>
                                  <w:rPr>
                                    <w:caps/>
                                    <w:color w:val="215868" w:themeColor="accent5" w:themeShade="80"/>
                                    <w:sz w:val="28"/>
                                    <w:szCs w:val="28"/>
                                  </w:rPr>
                                </w:pPr>
                                <w:r w:rsidRPr="00246872">
                                  <w:rPr>
                                    <w:sz w:val="44"/>
                                    <w:lang w:val="en-ZA"/>
                                  </w:rPr>
                                  <w:t>TIPS FOR A SUCCESSFUL TRANSITION FROM SCHOOL TO UNIVERSITY</w:t>
                                </w:r>
                              </w:p>
                              <w:p w:rsidR="009806B4" w:rsidRDefault="009806B4">
                                <w:pPr>
                                  <w:pStyle w:val="NoSpacing"/>
                                  <w:spacing w:before="80" w:after="40"/>
                                  <w:rPr>
                                    <w:caps/>
                                    <w:color w:val="4BACC6"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31" o:spid="_x0000_s1027" type="#_x0000_t202" style="position:absolute;margin-left:9pt;margin-top:483.75pt;width:349.5pt;height:168.75pt;z-index:251662336;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" filled="f" stroked="f" strokeweight=".5pt">
                    <v:textbox inset="0,0,0,0">
                      <w:txbxContent>
                        <w:p w:rsidR="009806B4" w:rsidRPr="00246872" w:rsidRDefault="009806B4">
                          <w:pPr>
                            <w:pStyle w:val="NoSpacing"/>
                            <w:spacing w:before="40" w:after="560" w:line="216" w:lineRule="auto"/>
                            <w:rPr>
                              <w:b/>
                              <w:color w:val="C00000"/>
                              <w:sz w:val="72"/>
                              <w:szCs w:val="72"/>
                            </w:rPr>
                          </w:pPr>
                          <w:r w:rsidRPr="00246872">
                            <w:rPr>
                              <w:b/>
                              <w:color w:val="C00000"/>
                              <w:sz w:val="72"/>
                              <w:szCs w:val="72"/>
                            </w:rPr>
                            <w:t>Mind the Gap</w:t>
                          </w:r>
                        </w:p>
                        <w:p w:rsidR="009806B4" w:rsidRPr="00246872" w:rsidRDefault="009806B4">
                          <w:pPr>
                            <w:pStyle w:val="NoSpacing"/>
                            <w:spacing w:before="40" w:after="40"/>
                            <w:rPr>
                              <w:caps/>
                              <w:color w:val="215868" w:themeColor="accent5" w:themeShade="80"/>
                              <w:sz w:val="28"/>
                              <w:szCs w:val="28"/>
                            </w:rPr>
                          </w:pPr>
                          <w:r w:rsidRPr="00246872">
                            <w:rPr>
                              <w:sz w:val="44"/>
                              <w:lang w:val="en-ZA"/>
                            </w:rPr>
                            <w:t>TIPS FOR A SUCCESSFUL TRANSITION FROM SCHOOL TO UNIVERSITY</w:t>
                          </w:r>
                        </w:p>
                        <w:p w:rsidR="009806B4" w:rsidRDefault="009806B4">
                          <w:pPr>
                            <w:pStyle w:val="NoSpacing"/>
                            <w:spacing w:before="80" w:after="40"/>
                            <w:rPr>
                              <w:caps/>
                              <w:color w:val="4BACC6" w:themeColor="accent5"/>
                              <w:sz w:val="24"/>
                              <w:szCs w:val="24"/>
                            </w:rPr>
                          </w:pPr>
                        </w:p>
                      </w:txbxContent>
                    </v:textbox>
                    <w10:wrap type="square" anchorx="margin" anchory="page"/>
                  </v:shape>
                </w:pict>
              </mc:Fallback>
            </mc:AlternateContent>
          </w:r>
          <w:r w:rsidR="0089401D" w:rsidRPr="00D67ED4">
            <w:rPr>
              <w:b/>
              <w:lang w:val="en-ZA"/>
            </w:rPr>
            <w:br w:type="page"/>
          </w:r>
        </w:p>
      </w:sdtContent>
    </w:sdt>
    <w:p w:rsidR="00474996" w:rsidRPr="00D67ED4" w:rsidRDefault="00474996" w:rsidP="00D3169A">
      <w:pPr>
        <w:pStyle w:val="Heading1"/>
        <w:rPr>
          <w:lang w:val="en-ZA"/>
        </w:rPr>
      </w:pPr>
      <w:bookmarkStart w:id="0" w:name="_Toc521334306"/>
      <w:r w:rsidRPr="00D67ED4">
        <w:rPr>
          <w:lang w:val="en-ZA"/>
        </w:rPr>
        <w:lastRenderedPageBreak/>
        <w:t>Introduction</w:t>
      </w:r>
      <w:bookmarkEnd w:id="0"/>
    </w:p>
    <w:p w:rsidR="004124F5" w:rsidRPr="00D67ED4" w:rsidRDefault="004124F5">
      <w:pPr>
        <w:rPr>
          <w:lang w:val="en-ZA"/>
        </w:rPr>
      </w:pPr>
      <w:r w:rsidRPr="00D67ED4">
        <w:rPr>
          <w:lang w:val="en-ZA"/>
        </w:rPr>
        <w:t xml:space="preserve">The purpose of this brochure is to give prospective university students who are </w:t>
      </w:r>
      <w:del w:id="1" w:author="Author">
        <w:r w:rsidR="001C22D6" w:rsidRPr="00D67ED4" w:rsidDel="00D4104E">
          <w:rPr>
            <w:lang w:val="en-ZA"/>
          </w:rPr>
          <w:delText xml:space="preserve">currently </w:delText>
        </w:r>
      </w:del>
      <w:r w:rsidRPr="00D67ED4">
        <w:rPr>
          <w:lang w:val="en-ZA"/>
        </w:rPr>
        <w:t>learners at West Rand High School, and their parents, information</w:t>
      </w:r>
      <w:r w:rsidR="00984D5E" w:rsidRPr="00D67ED4">
        <w:rPr>
          <w:lang w:val="en-ZA"/>
        </w:rPr>
        <w:fldChar w:fldCharType="begin"/>
      </w:r>
      <w:r w:rsidR="00984D5E" w:rsidRPr="00D67ED4">
        <w:rPr>
          <w:lang w:val="en-ZA"/>
        </w:rPr>
        <w:instrText xml:space="preserve"> XE "information" </w:instrText>
      </w:r>
      <w:r w:rsidR="00984D5E" w:rsidRPr="00D67ED4">
        <w:rPr>
          <w:lang w:val="en-ZA"/>
        </w:rPr>
        <w:fldChar w:fldCharType="end"/>
      </w:r>
      <w:r w:rsidRPr="00D67ED4">
        <w:rPr>
          <w:lang w:val="en-ZA"/>
        </w:rPr>
        <w:t xml:space="preserve"> on some of the most common challenges that cause students in their</w:t>
      </w:r>
      <w:r w:rsidR="00E20D62" w:rsidRPr="00D67ED4">
        <w:rPr>
          <w:lang w:val="en-ZA"/>
        </w:rPr>
        <w:t xml:space="preserve"> </w:t>
      </w:r>
      <w:r w:rsidRPr="00D67ED4">
        <w:rPr>
          <w:lang w:val="en-ZA"/>
        </w:rPr>
        <w:t>first year of study to drop out or to underperform. A student who understands what these challenges are, and how they can best be overcome, has a better chance of succeeding at university.</w:t>
      </w:r>
    </w:p>
    <w:p w:rsidR="00F001EF" w:rsidRPr="00D67ED4" w:rsidRDefault="00F001EF">
      <w:pPr>
        <w:rPr>
          <w:lang w:val="en-ZA"/>
        </w:rPr>
      </w:pPr>
      <w:r w:rsidRPr="00D67ED4">
        <w:rPr>
          <w:lang w:val="en-ZA"/>
        </w:rPr>
        <w:t>In a recent study by Stellenbosch Unive</w:t>
      </w:r>
      <w:r w:rsidRPr="00F240CB">
        <w:rPr>
          <w:lang w:val="en-ZA"/>
        </w:rPr>
        <w:t>rsity</w:t>
      </w:r>
      <w:sdt>
        <w:sdtPr>
          <w:rPr>
            <w:lang w:val="en-ZA"/>
          </w:rPr>
          <w:id w:val="-198324386"/>
          <w:citation/>
        </w:sdtPr>
        <w:sdtEndPr/>
        <w:sdtContent>
          <w:r w:rsidRPr="00F240CB">
            <w:rPr>
              <w:lang w:val="en-ZA"/>
            </w:rPr>
            <w:fldChar w:fldCharType="begin"/>
          </w:r>
          <w:r w:rsidR="00F240CB" w:rsidRPr="00F240CB">
            <w:rPr>
              <w:lang w:val="en-ZA"/>
            </w:rPr>
            <w:instrText xml:space="preserve">CITATION Hen16 \l 7177 </w:instrText>
          </w:r>
          <w:r w:rsidRPr="00F240CB">
            <w:rPr>
              <w:lang w:val="en-ZA"/>
            </w:rPr>
            <w:fldChar w:fldCharType="separate"/>
          </w:r>
          <w:r w:rsidR="00F240CB" w:rsidRPr="00F240CB">
            <w:rPr>
              <w:noProof/>
              <w:lang w:val="en-ZA"/>
            </w:rPr>
            <w:t xml:space="preserve"> (van Broekhuizen, 2016)</w:t>
          </w:r>
          <w:r w:rsidRPr="00F240CB">
            <w:rPr>
              <w:lang w:val="en-ZA"/>
            </w:rPr>
            <w:fldChar w:fldCharType="end"/>
          </w:r>
        </w:sdtContent>
      </w:sdt>
      <w:r w:rsidRPr="00F240CB">
        <w:rPr>
          <w:lang w:val="en-ZA"/>
        </w:rPr>
        <w:t>, only 62% of students who had enrolled for degrees at South African universities in 2008, completed their d</w:t>
      </w:r>
      <w:r w:rsidRPr="00D67ED4">
        <w:rPr>
          <w:lang w:val="en-ZA"/>
        </w:rPr>
        <w:t>egrees by 2014. 30% had dropped out, and the remaining 8% were still trying to complete their degrees after six years</w:t>
      </w:r>
      <w:r w:rsidR="00C14586" w:rsidRPr="00D67ED4">
        <w:rPr>
          <w:lang w:val="en-ZA"/>
        </w:rPr>
        <w:t>.</w:t>
      </w:r>
    </w:p>
    <w:sdt>
      <w:sdtPr>
        <w:rPr>
          <w:rFonts w:asciiTheme="minorHAnsi" w:eastAsiaTheme="minorHAnsi" w:hAnsiTheme="minorHAnsi" w:cstheme="minorBidi"/>
          <w:b w:val="0"/>
          <w:bCs w:val="0"/>
          <w:color w:val="auto"/>
          <w:w w:val="100"/>
          <w:sz w:val="22"/>
          <w:szCs w:val="22"/>
          <w:lang w:val="en-ZA" w:eastAsia="en-US"/>
        </w:rPr>
        <w:id w:val="1748072903"/>
        <w:docPartObj>
          <w:docPartGallery w:val="Table of Contents"/>
          <w:docPartUnique/>
        </w:docPartObj>
      </w:sdtPr>
      <w:sdtEndPr>
        <w:rPr>
          <w:noProof/>
        </w:rPr>
      </w:sdtEndPr>
      <w:sdtContent>
        <w:p w:rsidR="004124F5" w:rsidRPr="00D67ED4" w:rsidRDefault="004124F5" w:rsidP="005C5947">
          <w:pPr>
            <w:pStyle w:val="TOCHeading"/>
            <w:pBdr>
              <w:bottom w:val="none" w:sz="0" w:space="0" w:color="auto"/>
            </w:pBdr>
            <w:rPr>
              <w:color w:val="0070C0"/>
              <w:w w:val="100"/>
              <w:lang w:val="en-ZA"/>
            </w:rPr>
          </w:pPr>
          <w:r w:rsidRPr="00D67ED4">
            <w:rPr>
              <w:color w:val="0070C0"/>
              <w:w w:val="100"/>
              <w:lang w:val="en-ZA"/>
            </w:rPr>
            <w:t>Table of Contents</w:t>
          </w:r>
        </w:p>
        <w:p w:rsidR="006C44A7" w:rsidRDefault="006C44A7">
          <w:pPr>
            <w:pStyle w:val="TOC1"/>
            <w:tabs>
              <w:tab w:val="right" w:leader="dot" w:pos="9016"/>
            </w:tabs>
            <w:rPr>
              <w:rFonts w:eastAsiaTheme="minorEastAsia"/>
              <w:noProof/>
            </w:rPr>
          </w:pPr>
          <w:r>
            <w:rPr>
              <w:lang w:val="en-ZA"/>
            </w:rPr>
            <w:fldChar w:fldCharType="begin"/>
          </w:r>
          <w:r>
            <w:rPr>
              <w:lang w:val="en-ZA"/>
            </w:rPr>
            <w:instrText xml:space="preserve"> TOC \o "1-3" \h \z \u </w:instrText>
          </w:r>
          <w:r>
            <w:rPr>
              <w:lang w:val="en-ZA"/>
            </w:rPr>
            <w:fldChar w:fldCharType="separate"/>
          </w:r>
          <w:hyperlink w:anchor="_Toc521334306" w:history="1">
            <w:r w:rsidRPr="005009CC">
              <w:rPr>
                <w:rStyle w:val="Hyperlink"/>
                <w:noProof/>
                <w:lang w:val="en-ZA"/>
              </w:rPr>
              <w:t>Introduction</w:t>
            </w:r>
            <w:r>
              <w:rPr>
                <w:noProof/>
                <w:webHidden/>
              </w:rPr>
              <w:tab/>
            </w:r>
            <w:r>
              <w:rPr>
                <w:noProof/>
                <w:webHidden/>
              </w:rPr>
              <w:fldChar w:fldCharType="begin"/>
            </w:r>
            <w:r>
              <w:rPr>
                <w:noProof/>
                <w:webHidden/>
              </w:rPr>
              <w:instrText xml:space="preserve"> PAGEREF _Toc521334306 \h </w:instrText>
            </w:r>
            <w:r>
              <w:rPr>
                <w:noProof/>
                <w:webHidden/>
              </w:rPr>
            </w:r>
            <w:r>
              <w:rPr>
                <w:noProof/>
                <w:webHidden/>
              </w:rPr>
              <w:fldChar w:fldCharType="separate"/>
            </w:r>
            <w:r>
              <w:rPr>
                <w:noProof/>
                <w:webHidden/>
              </w:rPr>
              <w:t>B</w:t>
            </w:r>
            <w:r>
              <w:rPr>
                <w:noProof/>
                <w:webHidden/>
              </w:rPr>
              <w:fldChar w:fldCharType="end"/>
            </w:r>
          </w:hyperlink>
        </w:p>
        <w:p w:rsidR="006C44A7" w:rsidRDefault="00C61BAA">
          <w:pPr>
            <w:pStyle w:val="TOC1"/>
            <w:tabs>
              <w:tab w:val="right" w:leader="dot" w:pos="9016"/>
            </w:tabs>
            <w:rPr>
              <w:rFonts w:eastAsiaTheme="minorEastAsia"/>
              <w:noProof/>
            </w:rPr>
          </w:pPr>
          <w:hyperlink w:anchor="_Toc521334307" w:history="1">
            <w:r w:rsidR="006C44A7" w:rsidRPr="005009CC">
              <w:rPr>
                <w:rStyle w:val="Hyperlink"/>
                <w:noProof/>
                <w:lang w:val="en-ZA"/>
              </w:rPr>
              <w:t>Choosing the right course</w:t>
            </w:r>
            <w:r w:rsidR="006C44A7">
              <w:rPr>
                <w:noProof/>
                <w:webHidden/>
              </w:rPr>
              <w:tab/>
            </w:r>
            <w:r w:rsidR="006C44A7">
              <w:rPr>
                <w:noProof/>
                <w:webHidden/>
              </w:rPr>
              <w:fldChar w:fldCharType="begin"/>
            </w:r>
            <w:r w:rsidR="006C44A7">
              <w:rPr>
                <w:noProof/>
                <w:webHidden/>
              </w:rPr>
              <w:instrText xml:space="preserve"> PAGEREF _Toc521334307 \h </w:instrText>
            </w:r>
            <w:r w:rsidR="006C44A7">
              <w:rPr>
                <w:noProof/>
                <w:webHidden/>
              </w:rPr>
            </w:r>
            <w:r w:rsidR="006C44A7">
              <w:rPr>
                <w:noProof/>
                <w:webHidden/>
              </w:rPr>
              <w:fldChar w:fldCharType="separate"/>
            </w:r>
            <w:r w:rsidR="006C44A7">
              <w:rPr>
                <w:noProof/>
                <w:webHidden/>
              </w:rPr>
              <w:t>C</w:t>
            </w:r>
            <w:r w:rsidR="006C44A7">
              <w:rPr>
                <w:noProof/>
                <w:webHidden/>
              </w:rPr>
              <w:fldChar w:fldCharType="end"/>
            </w:r>
          </w:hyperlink>
        </w:p>
        <w:p w:rsidR="006C44A7" w:rsidRDefault="00C61BAA">
          <w:pPr>
            <w:pStyle w:val="TOC2"/>
            <w:tabs>
              <w:tab w:val="right" w:leader="dot" w:pos="9016"/>
            </w:tabs>
            <w:rPr>
              <w:rFonts w:eastAsiaTheme="minorEastAsia"/>
              <w:noProof/>
            </w:rPr>
          </w:pPr>
          <w:hyperlink w:anchor="_Toc521334308" w:history="1">
            <w:r w:rsidR="006C44A7" w:rsidRPr="005009CC">
              <w:rPr>
                <w:rStyle w:val="Hyperlink"/>
                <w:noProof/>
                <w:lang w:val="en-ZA"/>
              </w:rPr>
              <w:t>Open days</w:t>
            </w:r>
            <w:r w:rsidR="006C44A7">
              <w:rPr>
                <w:noProof/>
                <w:webHidden/>
              </w:rPr>
              <w:tab/>
            </w:r>
            <w:r w:rsidR="006C44A7">
              <w:rPr>
                <w:noProof/>
                <w:webHidden/>
              </w:rPr>
              <w:fldChar w:fldCharType="begin"/>
            </w:r>
            <w:r w:rsidR="006C44A7">
              <w:rPr>
                <w:noProof/>
                <w:webHidden/>
              </w:rPr>
              <w:instrText xml:space="preserve"> PAGEREF _Toc521334308 \h </w:instrText>
            </w:r>
            <w:r w:rsidR="006C44A7">
              <w:rPr>
                <w:noProof/>
                <w:webHidden/>
              </w:rPr>
            </w:r>
            <w:r w:rsidR="006C44A7">
              <w:rPr>
                <w:noProof/>
                <w:webHidden/>
              </w:rPr>
              <w:fldChar w:fldCharType="separate"/>
            </w:r>
            <w:r w:rsidR="006C44A7">
              <w:rPr>
                <w:noProof/>
                <w:webHidden/>
              </w:rPr>
              <w:t>C</w:t>
            </w:r>
            <w:r w:rsidR="006C44A7">
              <w:rPr>
                <w:noProof/>
                <w:webHidden/>
              </w:rPr>
              <w:fldChar w:fldCharType="end"/>
            </w:r>
          </w:hyperlink>
        </w:p>
        <w:p w:rsidR="006C44A7" w:rsidRDefault="00C61BAA">
          <w:pPr>
            <w:pStyle w:val="TOC2"/>
            <w:tabs>
              <w:tab w:val="right" w:leader="dot" w:pos="9016"/>
            </w:tabs>
            <w:rPr>
              <w:rFonts w:eastAsiaTheme="minorEastAsia"/>
              <w:noProof/>
            </w:rPr>
          </w:pPr>
          <w:hyperlink w:anchor="_Toc521334309" w:history="1">
            <w:r w:rsidR="006C44A7" w:rsidRPr="005009CC">
              <w:rPr>
                <w:rStyle w:val="Hyperlink"/>
                <w:noProof/>
                <w:lang w:val="en-ZA"/>
              </w:rPr>
              <w:t>Job shadowing</w:t>
            </w:r>
            <w:r w:rsidR="006C44A7">
              <w:rPr>
                <w:noProof/>
                <w:webHidden/>
              </w:rPr>
              <w:tab/>
            </w:r>
            <w:r w:rsidR="006C44A7">
              <w:rPr>
                <w:noProof/>
                <w:webHidden/>
              </w:rPr>
              <w:fldChar w:fldCharType="begin"/>
            </w:r>
            <w:r w:rsidR="006C44A7">
              <w:rPr>
                <w:noProof/>
                <w:webHidden/>
              </w:rPr>
              <w:instrText xml:space="preserve"> PAGEREF _Toc521334309 \h </w:instrText>
            </w:r>
            <w:r w:rsidR="006C44A7">
              <w:rPr>
                <w:noProof/>
                <w:webHidden/>
              </w:rPr>
            </w:r>
            <w:r w:rsidR="006C44A7">
              <w:rPr>
                <w:noProof/>
                <w:webHidden/>
              </w:rPr>
              <w:fldChar w:fldCharType="separate"/>
            </w:r>
            <w:r w:rsidR="006C44A7">
              <w:rPr>
                <w:noProof/>
                <w:webHidden/>
              </w:rPr>
              <w:t>C</w:t>
            </w:r>
            <w:r w:rsidR="006C44A7">
              <w:rPr>
                <w:noProof/>
                <w:webHidden/>
              </w:rPr>
              <w:fldChar w:fldCharType="end"/>
            </w:r>
          </w:hyperlink>
        </w:p>
        <w:p w:rsidR="006C44A7" w:rsidRDefault="00C61BAA">
          <w:pPr>
            <w:pStyle w:val="TOC3"/>
            <w:tabs>
              <w:tab w:val="right" w:leader="dot" w:pos="9016"/>
            </w:tabs>
            <w:rPr>
              <w:rFonts w:eastAsiaTheme="minorEastAsia"/>
              <w:noProof/>
            </w:rPr>
          </w:pPr>
          <w:hyperlink w:anchor="_Toc521334310" w:history="1">
            <w:r w:rsidR="006C44A7" w:rsidRPr="005009CC">
              <w:rPr>
                <w:rStyle w:val="Hyperlink"/>
                <w:noProof/>
                <w:lang w:val="en-ZA"/>
              </w:rPr>
              <w:t>What it is</w:t>
            </w:r>
            <w:r w:rsidR="006C44A7">
              <w:rPr>
                <w:noProof/>
                <w:webHidden/>
              </w:rPr>
              <w:tab/>
            </w:r>
            <w:r w:rsidR="006C44A7">
              <w:rPr>
                <w:noProof/>
                <w:webHidden/>
              </w:rPr>
              <w:fldChar w:fldCharType="begin"/>
            </w:r>
            <w:r w:rsidR="006C44A7">
              <w:rPr>
                <w:noProof/>
                <w:webHidden/>
              </w:rPr>
              <w:instrText xml:space="preserve"> PAGEREF _Toc521334310 \h </w:instrText>
            </w:r>
            <w:r w:rsidR="006C44A7">
              <w:rPr>
                <w:noProof/>
                <w:webHidden/>
              </w:rPr>
            </w:r>
            <w:r w:rsidR="006C44A7">
              <w:rPr>
                <w:noProof/>
                <w:webHidden/>
              </w:rPr>
              <w:fldChar w:fldCharType="separate"/>
            </w:r>
            <w:r w:rsidR="006C44A7">
              <w:rPr>
                <w:noProof/>
                <w:webHidden/>
              </w:rPr>
              <w:t>C</w:t>
            </w:r>
            <w:r w:rsidR="006C44A7">
              <w:rPr>
                <w:noProof/>
                <w:webHidden/>
              </w:rPr>
              <w:fldChar w:fldCharType="end"/>
            </w:r>
          </w:hyperlink>
        </w:p>
        <w:p w:rsidR="006C44A7" w:rsidRDefault="00C61BAA">
          <w:pPr>
            <w:pStyle w:val="TOC3"/>
            <w:tabs>
              <w:tab w:val="right" w:leader="dot" w:pos="9016"/>
            </w:tabs>
            <w:rPr>
              <w:rFonts w:eastAsiaTheme="minorEastAsia"/>
              <w:noProof/>
            </w:rPr>
          </w:pPr>
          <w:hyperlink w:anchor="_Toc521334311" w:history="1">
            <w:r w:rsidR="006C44A7" w:rsidRPr="005009CC">
              <w:rPr>
                <w:rStyle w:val="Hyperlink"/>
                <w:noProof/>
                <w:lang w:val="en-ZA"/>
              </w:rPr>
              <w:t>Job shadowing pilot programme</w:t>
            </w:r>
            <w:r w:rsidR="006C44A7">
              <w:rPr>
                <w:noProof/>
                <w:webHidden/>
              </w:rPr>
              <w:tab/>
            </w:r>
            <w:r w:rsidR="006C44A7">
              <w:rPr>
                <w:noProof/>
                <w:webHidden/>
              </w:rPr>
              <w:fldChar w:fldCharType="begin"/>
            </w:r>
            <w:r w:rsidR="006C44A7">
              <w:rPr>
                <w:noProof/>
                <w:webHidden/>
              </w:rPr>
              <w:instrText xml:space="preserve"> PAGEREF _Toc521334311 \h </w:instrText>
            </w:r>
            <w:r w:rsidR="006C44A7">
              <w:rPr>
                <w:noProof/>
                <w:webHidden/>
              </w:rPr>
            </w:r>
            <w:r w:rsidR="006C44A7">
              <w:rPr>
                <w:noProof/>
                <w:webHidden/>
              </w:rPr>
              <w:fldChar w:fldCharType="separate"/>
            </w:r>
            <w:r w:rsidR="006C44A7">
              <w:rPr>
                <w:noProof/>
                <w:webHidden/>
              </w:rPr>
              <w:t>C</w:t>
            </w:r>
            <w:r w:rsidR="006C44A7">
              <w:rPr>
                <w:noProof/>
                <w:webHidden/>
              </w:rPr>
              <w:fldChar w:fldCharType="end"/>
            </w:r>
          </w:hyperlink>
        </w:p>
        <w:p w:rsidR="006C44A7" w:rsidRDefault="00C61BAA">
          <w:pPr>
            <w:pStyle w:val="TOC2"/>
            <w:tabs>
              <w:tab w:val="right" w:leader="dot" w:pos="9016"/>
            </w:tabs>
            <w:rPr>
              <w:rFonts w:eastAsiaTheme="minorEastAsia"/>
              <w:noProof/>
            </w:rPr>
          </w:pPr>
          <w:hyperlink w:anchor="_Toc521334312" w:history="1">
            <w:r w:rsidR="006C44A7" w:rsidRPr="005009CC">
              <w:rPr>
                <w:rStyle w:val="Hyperlink"/>
                <w:noProof/>
                <w:lang w:val="en-ZA"/>
              </w:rPr>
              <w:t>Intelligence, aptitude, interest</w:t>
            </w:r>
            <w:r w:rsidR="006C44A7">
              <w:rPr>
                <w:noProof/>
                <w:webHidden/>
              </w:rPr>
              <w:tab/>
            </w:r>
            <w:r w:rsidR="006C44A7">
              <w:rPr>
                <w:noProof/>
                <w:webHidden/>
              </w:rPr>
              <w:fldChar w:fldCharType="begin"/>
            </w:r>
            <w:r w:rsidR="006C44A7">
              <w:rPr>
                <w:noProof/>
                <w:webHidden/>
              </w:rPr>
              <w:instrText xml:space="preserve"> PAGEREF _Toc521334312 \h </w:instrText>
            </w:r>
            <w:r w:rsidR="006C44A7">
              <w:rPr>
                <w:noProof/>
                <w:webHidden/>
              </w:rPr>
            </w:r>
            <w:r w:rsidR="006C44A7">
              <w:rPr>
                <w:noProof/>
                <w:webHidden/>
              </w:rPr>
              <w:fldChar w:fldCharType="separate"/>
            </w:r>
            <w:r w:rsidR="006C44A7">
              <w:rPr>
                <w:noProof/>
                <w:webHidden/>
              </w:rPr>
              <w:t>D</w:t>
            </w:r>
            <w:r w:rsidR="006C44A7">
              <w:rPr>
                <w:noProof/>
                <w:webHidden/>
              </w:rPr>
              <w:fldChar w:fldCharType="end"/>
            </w:r>
          </w:hyperlink>
        </w:p>
        <w:p w:rsidR="006C44A7" w:rsidRDefault="00C61BAA">
          <w:pPr>
            <w:pStyle w:val="TOC2"/>
            <w:tabs>
              <w:tab w:val="right" w:leader="dot" w:pos="9016"/>
            </w:tabs>
            <w:rPr>
              <w:rFonts w:eastAsiaTheme="minorEastAsia"/>
              <w:noProof/>
            </w:rPr>
          </w:pPr>
          <w:hyperlink w:anchor="_Toc521334313" w:history="1">
            <w:r w:rsidR="006C44A7" w:rsidRPr="005009CC">
              <w:rPr>
                <w:rStyle w:val="Hyperlink"/>
                <w:noProof/>
                <w:lang w:val="en-ZA"/>
              </w:rPr>
              <w:t>Personality traits: the Big Five</w:t>
            </w:r>
            <w:r w:rsidR="006C44A7">
              <w:rPr>
                <w:noProof/>
                <w:webHidden/>
              </w:rPr>
              <w:tab/>
            </w:r>
            <w:r w:rsidR="006C44A7">
              <w:rPr>
                <w:noProof/>
                <w:webHidden/>
              </w:rPr>
              <w:fldChar w:fldCharType="begin"/>
            </w:r>
            <w:r w:rsidR="006C44A7">
              <w:rPr>
                <w:noProof/>
                <w:webHidden/>
              </w:rPr>
              <w:instrText xml:space="preserve"> PAGEREF _Toc521334313 \h </w:instrText>
            </w:r>
            <w:r w:rsidR="006C44A7">
              <w:rPr>
                <w:noProof/>
                <w:webHidden/>
              </w:rPr>
            </w:r>
            <w:r w:rsidR="006C44A7">
              <w:rPr>
                <w:noProof/>
                <w:webHidden/>
              </w:rPr>
              <w:fldChar w:fldCharType="separate"/>
            </w:r>
            <w:r w:rsidR="006C44A7">
              <w:rPr>
                <w:noProof/>
                <w:webHidden/>
              </w:rPr>
              <w:t>D</w:t>
            </w:r>
            <w:r w:rsidR="006C44A7">
              <w:rPr>
                <w:noProof/>
                <w:webHidden/>
              </w:rPr>
              <w:fldChar w:fldCharType="end"/>
            </w:r>
          </w:hyperlink>
        </w:p>
        <w:p w:rsidR="006C44A7" w:rsidRDefault="00C61BAA">
          <w:pPr>
            <w:pStyle w:val="TOC1"/>
            <w:tabs>
              <w:tab w:val="right" w:leader="dot" w:pos="9016"/>
            </w:tabs>
            <w:rPr>
              <w:rFonts w:eastAsiaTheme="minorEastAsia"/>
              <w:noProof/>
            </w:rPr>
          </w:pPr>
          <w:hyperlink w:anchor="_Toc521334314" w:history="1">
            <w:r w:rsidR="006C44A7" w:rsidRPr="005009CC">
              <w:rPr>
                <w:rStyle w:val="Hyperlink"/>
                <w:noProof/>
                <w:lang w:val="en-ZA"/>
              </w:rPr>
              <w:t>Time management</w:t>
            </w:r>
            <w:r w:rsidR="006C44A7">
              <w:rPr>
                <w:noProof/>
                <w:webHidden/>
              </w:rPr>
              <w:tab/>
            </w:r>
            <w:r w:rsidR="006C44A7">
              <w:rPr>
                <w:noProof/>
                <w:webHidden/>
              </w:rPr>
              <w:fldChar w:fldCharType="begin"/>
            </w:r>
            <w:r w:rsidR="006C44A7">
              <w:rPr>
                <w:noProof/>
                <w:webHidden/>
              </w:rPr>
              <w:instrText xml:space="preserve"> PAGEREF _Toc521334314 \h </w:instrText>
            </w:r>
            <w:r w:rsidR="006C44A7">
              <w:rPr>
                <w:noProof/>
                <w:webHidden/>
              </w:rPr>
            </w:r>
            <w:r w:rsidR="006C44A7">
              <w:rPr>
                <w:noProof/>
                <w:webHidden/>
              </w:rPr>
              <w:fldChar w:fldCharType="separate"/>
            </w:r>
            <w:r w:rsidR="006C44A7">
              <w:rPr>
                <w:noProof/>
                <w:webHidden/>
              </w:rPr>
              <w:t>D</w:t>
            </w:r>
            <w:r w:rsidR="006C44A7">
              <w:rPr>
                <w:noProof/>
                <w:webHidden/>
              </w:rPr>
              <w:fldChar w:fldCharType="end"/>
            </w:r>
          </w:hyperlink>
        </w:p>
        <w:p w:rsidR="006C44A7" w:rsidRDefault="00C61BAA">
          <w:pPr>
            <w:pStyle w:val="TOC2"/>
            <w:tabs>
              <w:tab w:val="right" w:leader="dot" w:pos="9016"/>
            </w:tabs>
            <w:rPr>
              <w:rFonts w:eastAsiaTheme="minorEastAsia"/>
              <w:noProof/>
            </w:rPr>
          </w:pPr>
          <w:hyperlink w:anchor="_Toc521334315" w:history="1">
            <w:r w:rsidR="006C44A7" w:rsidRPr="005009CC">
              <w:rPr>
                <w:rStyle w:val="Hyperlink"/>
                <w:noProof/>
                <w:lang w:val="en-ZA"/>
              </w:rPr>
              <w:t>Failing to plan and planning to fail</w:t>
            </w:r>
            <w:r w:rsidR="006C44A7">
              <w:rPr>
                <w:noProof/>
                <w:webHidden/>
              </w:rPr>
              <w:tab/>
            </w:r>
            <w:r w:rsidR="006C44A7">
              <w:rPr>
                <w:noProof/>
                <w:webHidden/>
              </w:rPr>
              <w:fldChar w:fldCharType="begin"/>
            </w:r>
            <w:r w:rsidR="006C44A7">
              <w:rPr>
                <w:noProof/>
                <w:webHidden/>
              </w:rPr>
              <w:instrText xml:space="preserve"> PAGEREF _Toc521334315 \h </w:instrText>
            </w:r>
            <w:r w:rsidR="006C44A7">
              <w:rPr>
                <w:noProof/>
                <w:webHidden/>
              </w:rPr>
            </w:r>
            <w:r w:rsidR="006C44A7">
              <w:rPr>
                <w:noProof/>
                <w:webHidden/>
              </w:rPr>
              <w:fldChar w:fldCharType="separate"/>
            </w:r>
            <w:r w:rsidR="006C44A7">
              <w:rPr>
                <w:noProof/>
                <w:webHidden/>
              </w:rPr>
              <w:t>E</w:t>
            </w:r>
            <w:r w:rsidR="006C44A7">
              <w:rPr>
                <w:noProof/>
                <w:webHidden/>
              </w:rPr>
              <w:fldChar w:fldCharType="end"/>
            </w:r>
          </w:hyperlink>
        </w:p>
        <w:p w:rsidR="006C44A7" w:rsidRDefault="00C61BAA">
          <w:pPr>
            <w:pStyle w:val="TOC2"/>
            <w:tabs>
              <w:tab w:val="right" w:leader="dot" w:pos="9016"/>
            </w:tabs>
            <w:rPr>
              <w:rFonts w:eastAsiaTheme="minorEastAsia"/>
              <w:noProof/>
            </w:rPr>
          </w:pPr>
          <w:hyperlink w:anchor="_Toc521334316" w:history="1">
            <w:r w:rsidR="006C44A7" w:rsidRPr="005009CC">
              <w:rPr>
                <w:rStyle w:val="Hyperlink"/>
                <w:noProof/>
                <w:lang w:val="en-ZA"/>
              </w:rPr>
              <w:t>Getting the balance right</w:t>
            </w:r>
            <w:r w:rsidR="006C44A7">
              <w:rPr>
                <w:noProof/>
                <w:webHidden/>
              </w:rPr>
              <w:tab/>
            </w:r>
            <w:r w:rsidR="006C44A7">
              <w:rPr>
                <w:noProof/>
                <w:webHidden/>
              </w:rPr>
              <w:fldChar w:fldCharType="begin"/>
            </w:r>
            <w:r w:rsidR="006C44A7">
              <w:rPr>
                <w:noProof/>
                <w:webHidden/>
              </w:rPr>
              <w:instrText xml:space="preserve"> PAGEREF _Toc521334316 \h </w:instrText>
            </w:r>
            <w:r w:rsidR="006C44A7">
              <w:rPr>
                <w:noProof/>
                <w:webHidden/>
              </w:rPr>
            </w:r>
            <w:r w:rsidR="006C44A7">
              <w:rPr>
                <w:noProof/>
                <w:webHidden/>
              </w:rPr>
              <w:fldChar w:fldCharType="separate"/>
            </w:r>
            <w:r w:rsidR="006C44A7">
              <w:rPr>
                <w:noProof/>
                <w:webHidden/>
              </w:rPr>
              <w:t>F</w:t>
            </w:r>
            <w:r w:rsidR="006C44A7">
              <w:rPr>
                <w:noProof/>
                <w:webHidden/>
              </w:rPr>
              <w:fldChar w:fldCharType="end"/>
            </w:r>
          </w:hyperlink>
        </w:p>
        <w:p w:rsidR="006C44A7" w:rsidRDefault="00C61BAA">
          <w:pPr>
            <w:pStyle w:val="TOC2"/>
            <w:tabs>
              <w:tab w:val="right" w:leader="dot" w:pos="9016"/>
            </w:tabs>
            <w:rPr>
              <w:rFonts w:eastAsiaTheme="minorEastAsia"/>
              <w:noProof/>
            </w:rPr>
          </w:pPr>
          <w:hyperlink w:anchor="_Toc521334317" w:history="1">
            <w:r w:rsidR="006C44A7" w:rsidRPr="005009CC">
              <w:rPr>
                <w:rStyle w:val="Hyperlink"/>
                <w:noProof/>
                <w:lang w:val="en-ZA"/>
              </w:rPr>
              <w:t>Supervising yourself</w:t>
            </w:r>
            <w:r w:rsidR="006C44A7">
              <w:rPr>
                <w:noProof/>
                <w:webHidden/>
              </w:rPr>
              <w:tab/>
            </w:r>
            <w:r w:rsidR="006C44A7">
              <w:rPr>
                <w:noProof/>
                <w:webHidden/>
              </w:rPr>
              <w:fldChar w:fldCharType="begin"/>
            </w:r>
            <w:r w:rsidR="006C44A7">
              <w:rPr>
                <w:noProof/>
                <w:webHidden/>
              </w:rPr>
              <w:instrText xml:space="preserve"> PAGEREF _Toc521334317 \h </w:instrText>
            </w:r>
            <w:r w:rsidR="006C44A7">
              <w:rPr>
                <w:noProof/>
                <w:webHidden/>
              </w:rPr>
            </w:r>
            <w:r w:rsidR="006C44A7">
              <w:rPr>
                <w:noProof/>
                <w:webHidden/>
              </w:rPr>
              <w:fldChar w:fldCharType="separate"/>
            </w:r>
            <w:r w:rsidR="006C44A7">
              <w:rPr>
                <w:noProof/>
                <w:webHidden/>
              </w:rPr>
              <w:t>G</w:t>
            </w:r>
            <w:r w:rsidR="006C44A7">
              <w:rPr>
                <w:noProof/>
                <w:webHidden/>
              </w:rPr>
              <w:fldChar w:fldCharType="end"/>
            </w:r>
          </w:hyperlink>
        </w:p>
        <w:p w:rsidR="006C44A7" w:rsidRDefault="00C61BAA">
          <w:pPr>
            <w:pStyle w:val="TOC2"/>
            <w:tabs>
              <w:tab w:val="right" w:leader="dot" w:pos="9016"/>
            </w:tabs>
            <w:rPr>
              <w:rFonts w:eastAsiaTheme="minorEastAsia"/>
              <w:noProof/>
            </w:rPr>
          </w:pPr>
          <w:hyperlink w:anchor="_Toc521334318" w:history="1">
            <w:r w:rsidR="006C44A7" w:rsidRPr="005009CC">
              <w:rPr>
                <w:rStyle w:val="Hyperlink"/>
                <w:noProof/>
                <w:lang w:val="en-ZA"/>
              </w:rPr>
              <w:t>Better study methods: Working smarter, not harder</w:t>
            </w:r>
            <w:r w:rsidR="006C44A7">
              <w:rPr>
                <w:noProof/>
                <w:webHidden/>
              </w:rPr>
              <w:tab/>
            </w:r>
            <w:r w:rsidR="006C44A7">
              <w:rPr>
                <w:noProof/>
                <w:webHidden/>
              </w:rPr>
              <w:fldChar w:fldCharType="begin"/>
            </w:r>
            <w:r w:rsidR="006C44A7">
              <w:rPr>
                <w:noProof/>
                <w:webHidden/>
              </w:rPr>
              <w:instrText xml:space="preserve"> PAGEREF _Toc521334318 \h </w:instrText>
            </w:r>
            <w:r w:rsidR="006C44A7">
              <w:rPr>
                <w:noProof/>
                <w:webHidden/>
              </w:rPr>
            </w:r>
            <w:r w:rsidR="006C44A7">
              <w:rPr>
                <w:noProof/>
                <w:webHidden/>
              </w:rPr>
              <w:fldChar w:fldCharType="separate"/>
            </w:r>
            <w:r w:rsidR="006C44A7">
              <w:rPr>
                <w:noProof/>
                <w:webHidden/>
              </w:rPr>
              <w:t>G</w:t>
            </w:r>
            <w:r w:rsidR="006C44A7">
              <w:rPr>
                <w:noProof/>
                <w:webHidden/>
              </w:rPr>
              <w:fldChar w:fldCharType="end"/>
            </w:r>
          </w:hyperlink>
        </w:p>
        <w:p w:rsidR="006C44A7" w:rsidRDefault="00C61BAA">
          <w:pPr>
            <w:pStyle w:val="TOC1"/>
            <w:tabs>
              <w:tab w:val="right" w:leader="dot" w:pos="9016"/>
            </w:tabs>
            <w:rPr>
              <w:rFonts w:eastAsiaTheme="minorEastAsia"/>
              <w:noProof/>
            </w:rPr>
          </w:pPr>
          <w:hyperlink w:anchor="_Toc521334319" w:history="1">
            <w:r w:rsidR="006C44A7" w:rsidRPr="005009CC">
              <w:rPr>
                <w:rStyle w:val="Hyperlink"/>
                <w:noProof/>
                <w:lang w:val="en-ZA"/>
              </w:rPr>
              <w:t>Not-so-great expectations</w:t>
            </w:r>
            <w:r w:rsidR="006C44A7">
              <w:rPr>
                <w:noProof/>
                <w:webHidden/>
              </w:rPr>
              <w:tab/>
            </w:r>
            <w:r w:rsidR="006C44A7">
              <w:rPr>
                <w:noProof/>
                <w:webHidden/>
              </w:rPr>
              <w:fldChar w:fldCharType="begin"/>
            </w:r>
            <w:r w:rsidR="006C44A7">
              <w:rPr>
                <w:noProof/>
                <w:webHidden/>
              </w:rPr>
              <w:instrText xml:space="preserve"> PAGEREF _Toc521334319 \h </w:instrText>
            </w:r>
            <w:r w:rsidR="006C44A7">
              <w:rPr>
                <w:noProof/>
                <w:webHidden/>
              </w:rPr>
            </w:r>
            <w:r w:rsidR="006C44A7">
              <w:rPr>
                <w:noProof/>
                <w:webHidden/>
              </w:rPr>
              <w:fldChar w:fldCharType="separate"/>
            </w:r>
            <w:r w:rsidR="006C44A7">
              <w:rPr>
                <w:noProof/>
                <w:webHidden/>
              </w:rPr>
              <w:t>G</w:t>
            </w:r>
            <w:r w:rsidR="006C44A7">
              <w:rPr>
                <w:noProof/>
                <w:webHidden/>
              </w:rPr>
              <w:fldChar w:fldCharType="end"/>
            </w:r>
          </w:hyperlink>
        </w:p>
        <w:p w:rsidR="006C44A7" w:rsidRDefault="00C61BAA">
          <w:pPr>
            <w:pStyle w:val="TOC2"/>
            <w:tabs>
              <w:tab w:val="right" w:leader="dot" w:pos="9016"/>
            </w:tabs>
            <w:rPr>
              <w:rFonts w:eastAsiaTheme="minorEastAsia"/>
              <w:noProof/>
            </w:rPr>
          </w:pPr>
          <w:hyperlink w:anchor="_Toc521334320" w:history="1">
            <w:r w:rsidR="006C44A7" w:rsidRPr="005009CC">
              <w:rPr>
                <w:rStyle w:val="Hyperlink"/>
                <w:noProof/>
                <w:lang w:val="en-ZA"/>
              </w:rPr>
              <w:t>Students’ expectations</w:t>
            </w:r>
            <w:r w:rsidR="006C44A7">
              <w:rPr>
                <w:noProof/>
                <w:webHidden/>
              </w:rPr>
              <w:tab/>
            </w:r>
            <w:r w:rsidR="006C44A7">
              <w:rPr>
                <w:noProof/>
                <w:webHidden/>
              </w:rPr>
              <w:fldChar w:fldCharType="begin"/>
            </w:r>
            <w:r w:rsidR="006C44A7">
              <w:rPr>
                <w:noProof/>
                <w:webHidden/>
              </w:rPr>
              <w:instrText xml:space="preserve"> PAGEREF _Toc521334320 \h </w:instrText>
            </w:r>
            <w:r w:rsidR="006C44A7">
              <w:rPr>
                <w:noProof/>
                <w:webHidden/>
              </w:rPr>
            </w:r>
            <w:r w:rsidR="006C44A7">
              <w:rPr>
                <w:noProof/>
                <w:webHidden/>
              </w:rPr>
              <w:fldChar w:fldCharType="separate"/>
            </w:r>
            <w:r w:rsidR="006C44A7">
              <w:rPr>
                <w:noProof/>
                <w:webHidden/>
              </w:rPr>
              <w:t>H</w:t>
            </w:r>
            <w:r w:rsidR="006C44A7">
              <w:rPr>
                <w:noProof/>
                <w:webHidden/>
              </w:rPr>
              <w:fldChar w:fldCharType="end"/>
            </w:r>
          </w:hyperlink>
        </w:p>
        <w:p w:rsidR="006C44A7" w:rsidRDefault="00C61BAA">
          <w:pPr>
            <w:pStyle w:val="TOC2"/>
            <w:tabs>
              <w:tab w:val="right" w:leader="dot" w:pos="9016"/>
            </w:tabs>
            <w:rPr>
              <w:rFonts w:eastAsiaTheme="minorEastAsia"/>
              <w:noProof/>
            </w:rPr>
          </w:pPr>
          <w:hyperlink w:anchor="_Toc521334321" w:history="1">
            <w:r w:rsidR="006C44A7" w:rsidRPr="005009CC">
              <w:rPr>
                <w:rStyle w:val="Hyperlink"/>
                <w:noProof/>
                <w:lang w:val="en-ZA"/>
              </w:rPr>
              <w:t>Parents’ expectations</w:t>
            </w:r>
            <w:r w:rsidR="006C44A7">
              <w:rPr>
                <w:noProof/>
                <w:webHidden/>
              </w:rPr>
              <w:tab/>
            </w:r>
            <w:r w:rsidR="006C44A7">
              <w:rPr>
                <w:noProof/>
                <w:webHidden/>
              </w:rPr>
              <w:fldChar w:fldCharType="begin"/>
            </w:r>
            <w:r w:rsidR="006C44A7">
              <w:rPr>
                <w:noProof/>
                <w:webHidden/>
              </w:rPr>
              <w:instrText xml:space="preserve"> PAGEREF _Toc521334321 \h </w:instrText>
            </w:r>
            <w:r w:rsidR="006C44A7">
              <w:rPr>
                <w:noProof/>
                <w:webHidden/>
              </w:rPr>
            </w:r>
            <w:r w:rsidR="006C44A7">
              <w:rPr>
                <w:noProof/>
                <w:webHidden/>
              </w:rPr>
              <w:fldChar w:fldCharType="separate"/>
            </w:r>
            <w:r w:rsidR="006C44A7">
              <w:rPr>
                <w:noProof/>
                <w:webHidden/>
              </w:rPr>
              <w:t>H</w:t>
            </w:r>
            <w:r w:rsidR="006C44A7">
              <w:rPr>
                <w:noProof/>
                <w:webHidden/>
              </w:rPr>
              <w:fldChar w:fldCharType="end"/>
            </w:r>
          </w:hyperlink>
        </w:p>
        <w:p w:rsidR="006C44A7" w:rsidRDefault="00C61BAA">
          <w:pPr>
            <w:pStyle w:val="TOC2"/>
            <w:tabs>
              <w:tab w:val="right" w:leader="dot" w:pos="9016"/>
            </w:tabs>
            <w:rPr>
              <w:rFonts w:eastAsiaTheme="minorEastAsia"/>
              <w:noProof/>
            </w:rPr>
          </w:pPr>
          <w:hyperlink w:anchor="_Toc521334322" w:history="1">
            <w:r w:rsidR="006C44A7" w:rsidRPr="005009CC">
              <w:rPr>
                <w:rStyle w:val="Hyperlink"/>
                <w:noProof/>
                <w:lang w:val="en-ZA"/>
              </w:rPr>
              <w:t>Unexpected expenses</w:t>
            </w:r>
            <w:r w:rsidR="006C44A7">
              <w:rPr>
                <w:noProof/>
                <w:webHidden/>
              </w:rPr>
              <w:tab/>
            </w:r>
            <w:r w:rsidR="006C44A7">
              <w:rPr>
                <w:noProof/>
                <w:webHidden/>
              </w:rPr>
              <w:fldChar w:fldCharType="begin"/>
            </w:r>
            <w:r w:rsidR="006C44A7">
              <w:rPr>
                <w:noProof/>
                <w:webHidden/>
              </w:rPr>
              <w:instrText xml:space="preserve"> PAGEREF _Toc521334322 \h </w:instrText>
            </w:r>
            <w:r w:rsidR="006C44A7">
              <w:rPr>
                <w:noProof/>
                <w:webHidden/>
              </w:rPr>
            </w:r>
            <w:r w:rsidR="006C44A7">
              <w:rPr>
                <w:noProof/>
                <w:webHidden/>
              </w:rPr>
              <w:fldChar w:fldCharType="separate"/>
            </w:r>
            <w:r w:rsidR="006C44A7">
              <w:rPr>
                <w:noProof/>
                <w:webHidden/>
              </w:rPr>
              <w:t>H</w:t>
            </w:r>
            <w:r w:rsidR="006C44A7">
              <w:rPr>
                <w:noProof/>
                <w:webHidden/>
              </w:rPr>
              <w:fldChar w:fldCharType="end"/>
            </w:r>
          </w:hyperlink>
        </w:p>
        <w:p w:rsidR="004124F5" w:rsidRPr="00D67ED4" w:rsidRDefault="006C44A7" w:rsidP="003C0979">
          <w:pPr>
            <w:spacing w:after="0"/>
            <w:rPr>
              <w:lang w:val="en-ZA"/>
            </w:rPr>
          </w:pPr>
          <w:r>
            <w:rPr>
              <w:lang w:val="en-ZA"/>
            </w:rPr>
            <w:fldChar w:fldCharType="end"/>
          </w:r>
        </w:p>
      </w:sdtContent>
    </w:sdt>
    <w:p w:rsidR="001260CB" w:rsidRPr="00D67ED4" w:rsidRDefault="001260CB" w:rsidP="002B60DC">
      <w:pPr>
        <w:pStyle w:val="TableofFigures"/>
        <w:tabs>
          <w:tab w:val="right" w:leader="dot" w:pos="9016"/>
        </w:tabs>
        <w:spacing w:after="120"/>
        <w:rPr>
          <w:rFonts w:asciiTheme="majorHAnsi" w:hAnsiTheme="majorHAnsi"/>
          <w:b/>
          <w:color w:val="0070C0"/>
          <w:sz w:val="28"/>
          <w:szCs w:val="28"/>
          <w:lang w:val="en-ZA"/>
        </w:rPr>
      </w:pPr>
      <w:r w:rsidRPr="00D67ED4">
        <w:rPr>
          <w:rFonts w:asciiTheme="majorHAnsi" w:hAnsiTheme="majorHAnsi"/>
          <w:b/>
          <w:color w:val="0070C0"/>
          <w:sz w:val="28"/>
          <w:szCs w:val="28"/>
          <w:lang w:val="en-ZA"/>
        </w:rPr>
        <w:t>Tables</w:t>
      </w:r>
    </w:p>
    <w:p w:rsidR="00761086" w:rsidRPr="00D67ED4" w:rsidRDefault="001260CB">
      <w:pPr>
        <w:pStyle w:val="TableofFigures"/>
        <w:tabs>
          <w:tab w:val="right" w:leader="dot" w:pos="9016"/>
        </w:tabs>
        <w:rPr>
          <w:rFonts w:eastAsiaTheme="minorEastAsia"/>
          <w:noProof/>
          <w:lang w:val="en-ZA"/>
        </w:rPr>
      </w:pPr>
      <w:r w:rsidRPr="00D67ED4">
        <w:rPr>
          <w:lang w:val="en-ZA"/>
        </w:rPr>
        <w:fldChar w:fldCharType="begin"/>
      </w:r>
      <w:r w:rsidRPr="00D67ED4">
        <w:rPr>
          <w:lang w:val="en-ZA"/>
        </w:rPr>
        <w:instrText xml:space="preserve"> TOC \h \z \c "Table" </w:instrText>
      </w:r>
      <w:r w:rsidRPr="00D67ED4">
        <w:rPr>
          <w:lang w:val="en-ZA"/>
        </w:rPr>
        <w:fldChar w:fldCharType="separate"/>
      </w:r>
      <w:hyperlink w:anchor="_Toc521319011" w:history="1">
        <w:r w:rsidR="00761086" w:rsidRPr="00D67ED4">
          <w:rPr>
            <w:rStyle w:val="Hyperlink"/>
            <w:noProof/>
            <w:lang w:val="en-ZA"/>
          </w:rPr>
          <w:t>Table 1: Open days at universities</w:t>
        </w:r>
        <w:r w:rsidR="00761086" w:rsidRPr="00D67ED4">
          <w:rPr>
            <w:noProof/>
            <w:webHidden/>
            <w:lang w:val="en-ZA"/>
          </w:rPr>
          <w:tab/>
        </w:r>
        <w:r w:rsidR="00761086" w:rsidRPr="00D67ED4">
          <w:rPr>
            <w:noProof/>
            <w:webHidden/>
            <w:lang w:val="en-ZA"/>
          </w:rPr>
          <w:fldChar w:fldCharType="begin"/>
        </w:r>
        <w:r w:rsidR="00761086" w:rsidRPr="00D67ED4">
          <w:rPr>
            <w:noProof/>
            <w:webHidden/>
            <w:lang w:val="en-ZA"/>
          </w:rPr>
          <w:instrText xml:space="preserve"> PAGEREF _Toc521319011 \h </w:instrText>
        </w:r>
        <w:r w:rsidR="00761086" w:rsidRPr="00D67ED4">
          <w:rPr>
            <w:noProof/>
            <w:webHidden/>
            <w:lang w:val="en-ZA"/>
          </w:rPr>
        </w:r>
        <w:r w:rsidR="00761086" w:rsidRPr="00D67ED4">
          <w:rPr>
            <w:noProof/>
            <w:webHidden/>
            <w:lang w:val="en-ZA"/>
          </w:rPr>
          <w:fldChar w:fldCharType="separate"/>
        </w:r>
        <w:r w:rsidR="00761086" w:rsidRPr="00D67ED4">
          <w:rPr>
            <w:noProof/>
            <w:webHidden/>
            <w:lang w:val="en-ZA"/>
          </w:rPr>
          <w:t>C</w:t>
        </w:r>
        <w:r w:rsidR="00761086" w:rsidRPr="00D67ED4">
          <w:rPr>
            <w:noProof/>
            <w:webHidden/>
            <w:lang w:val="en-ZA"/>
          </w:rPr>
          <w:fldChar w:fldCharType="end"/>
        </w:r>
      </w:hyperlink>
    </w:p>
    <w:p w:rsidR="00761086" w:rsidRPr="00D67ED4" w:rsidRDefault="00C61BAA">
      <w:pPr>
        <w:pStyle w:val="TableofFigures"/>
        <w:tabs>
          <w:tab w:val="right" w:leader="dot" w:pos="9016"/>
        </w:tabs>
        <w:rPr>
          <w:rFonts w:eastAsiaTheme="minorEastAsia"/>
          <w:noProof/>
          <w:lang w:val="en-ZA"/>
        </w:rPr>
      </w:pPr>
      <w:hyperlink w:anchor="_Toc521319012" w:history="1">
        <w:r w:rsidR="00761086" w:rsidRPr="00D67ED4">
          <w:rPr>
            <w:rStyle w:val="Hyperlink"/>
            <w:noProof/>
            <w:lang w:val="en-ZA"/>
          </w:rPr>
          <w:t>Table 2: Typical School Timetable</w:t>
        </w:r>
        <w:r w:rsidR="00761086" w:rsidRPr="00D67ED4">
          <w:rPr>
            <w:noProof/>
            <w:webHidden/>
            <w:lang w:val="en-ZA"/>
          </w:rPr>
          <w:tab/>
        </w:r>
        <w:r w:rsidR="00761086" w:rsidRPr="00D67ED4">
          <w:rPr>
            <w:noProof/>
            <w:webHidden/>
            <w:lang w:val="en-ZA"/>
          </w:rPr>
          <w:fldChar w:fldCharType="begin"/>
        </w:r>
        <w:r w:rsidR="00761086" w:rsidRPr="00D67ED4">
          <w:rPr>
            <w:noProof/>
            <w:webHidden/>
            <w:lang w:val="en-ZA"/>
          </w:rPr>
          <w:instrText xml:space="preserve"> PAGEREF _Toc521319012 \h </w:instrText>
        </w:r>
        <w:r w:rsidR="00761086" w:rsidRPr="00D67ED4">
          <w:rPr>
            <w:noProof/>
            <w:webHidden/>
            <w:lang w:val="en-ZA"/>
          </w:rPr>
        </w:r>
        <w:r w:rsidR="00761086" w:rsidRPr="00D67ED4">
          <w:rPr>
            <w:noProof/>
            <w:webHidden/>
            <w:lang w:val="en-ZA"/>
          </w:rPr>
          <w:fldChar w:fldCharType="separate"/>
        </w:r>
        <w:r w:rsidR="00761086" w:rsidRPr="00D67ED4">
          <w:rPr>
            <w:noProof/>
            <w:webHidden/>
            <w:lang w:val="en-ZA"/>
          </w:rPr>
          <w:t>F</w:t>
        </w:r>
        <w:r w:rsidR="00761086" w:rsidRPr="00D67ED4">
          <w:rPr>
            <w:noProof/>
            <w:webHidden/>
            <w:lang w:val="en-ZA"/>
          </w:rPr>
          <w:fldChar w:fldCharType="end"/>
        </w:r>
      </w:hyperlink>
    </w:p>
    <w:p w:rsidR="00761086" w:rsidRPr="00D67ED4" w:rsidRDefault="00C61BAA">
      <w:pPr>
        <w:pStyle w:val="TableofFigures"/>
        <w:tabs>
          <w:tab w:val="right" w:leader="dot" w:pos="9016"/>
        </w:tabs>
        <w:rPr>
          <w:rFonts w:eastAsiaTheme="minorEastAsia"/>
          <w:noProof/>
          <w:lang w:val="en-ZA"/>
        </w:rPr>
      </w:pPr>
      <w:hyperlink w:anchor="_Toc521319013" w:history="1">
        <w:r w:rsidR="00761086" w:rsidRPr="00D67ED4">
          <w:rPr>
            <w:rStyle w:val="Hyperlink"/>
            <w:noProof/>
            <w:lang w:val="en-ZA"/>
          </w:rPr>
          <w:t>Table 3: Typical University Timetable</w:t>
        </w:r>
        <w:r w:rsidR="00761086" w:rsidRPr="00D67ED4">
          <w:rPr>
            <w:noProof/>
            <w:webHidden/>
            <w:lang w:val="en-ZA"/>
          </w:rPr>
          <w:tab/>
        </w:r>
        <w:r w:rsidR="00761086" w:rsidRPr="00D67ED4">
          <w:rPr>
            <w:noProof/>
            <w:webHidden/>
            <w:lang w:val="en-ZA"/>
          </w:rPr>
          <w:fldChar w:fldCharType="begin"/>
        </w:r>
        <w:r w:rsidR="00761086" w:rsidRPr="00D67ED4">
          <w:rPr>
            <w:noProof/>
            <w:webHidden/>
            <w:lang w:val="en-ZA"/>
          </w:rPr>
          <w:instrText xml:space="preserve"> PAGEREF _Toc521319013 \h </w:instrText>
        </w:r>
        <w:r w:rsidR="00761086" w:rsidRPr="00D67ED4">
          <w:rPr>
            <w:noProof/>
            <w:webHidden/>
            <w:lang w:val="en-ZA"/>
          </w:rPr>
        </w:r>
        <w:r w:rsidR="00761086" w:rsidRPr="00D67ED4">
          <w:rPr>
            <w:noProof/>
            <w:webHidden/>
            <w:lang w:val="en-ZA"/>
          </w:rPr>
          <w:fldChar w:fldCharType="separate"/>
        </w:r>
        <w:r w:rsidR="00761086" w:rsidRPr="00D67ED4">
          <w:rPr>
            <w:noProof/>
            <w:webHidden/>
            <w:lang w:val="en-ZA"/>
          </w:rPr>
          <w:t>F</w:t>
        </w:r>
        <w:r w:rsidR="00761086" w:rsidRPr="00D67ED4">
          <w:rPr>
            <w:noProof/>
            <w:webHidden/>
            <w:lang w:val="en-ZA"/>
          </w:rPr>
          <w:fldChar w:fldCharType="end"/>
        </w:r>
      </w:hyperlink>
    </w:p>
    <w:p w:rsidR="00761086" w:rsidRPr="00D67ED4" w:rsidRDefault="00C61BAA">
      <w:pPr>
        <w:pStyle w:val="TableofFigures"/>
        <w:tabs>
          <w:tab w:val="right" w:leader="dot" w:pos="9016"/>
        </w:tabs>
        <w:rPr>
          <w:rFonts w:eastAsiaTheme="minorEastAsia"/>
          <w:noProof/>
          <w:lang w:val="en-ZA"/>
        </w:rPr>
      </w:pPr>
      <w:hyperlink w:anchor="_Toc521319014" w:history="1">
        <w:r w:rsidR="00761086" w:rsidRPr="00D67ED4">
          <w:rPr>
            <w:rStyle w:val="Hyperlink"/>
            <w:noProof/>
            <w:lang w:val="en-ZA"/>
          </w:rPr>
          <w:t>Table 4: Enrolments and Graduations</w:t>
        </w:r>
        <w:r w:rsidR="00761086" w:rsidRPr="00D67ED4">
          <w:rPr>
            <w:noProof/>
            <w:webHidden/>
            <w:lang w:val="en-ZA"/>
          </w:rPr>
          <w:tab/>
        </w:r>
        <w:r w:rsidR="00761086" w:rsidRPr="00D67ED4">
          <w:rPr>
            <w:noProof/>
            <w:webHidden/>
            <w:lang w:val="en-ZA"/>
          </w:rPr>
          <w:fldChar w:fldCharType="begin"/>
        </w:r>
        <w:r w:rsidR="00761086" w:rsidRPr="00D67ED4">
          <w:rPr>
            <w:noProof/>
            <w:webHidden/>
            <w:lang w:val="en-ZA"/>
          </w:rPr>
          <w:instrText xml:space="preserve"> PAGEREF _Toc521319014 \h </w:instrText>
        </w:r>
        <w:r w:rsidR="00761086" w:rsidRPr="00D67ED4">
          <w:rPr>
            <w:noProof/>
            <w:webHidden/>
            <w:lang w:val="en-ZA"/>
          </w:rPr>
        </w:r>
        <w:r w:rsidR="00761086" w:rsidRPr="00D67ED4">
          <w:rPr>
            <w:noProof/>
            <w:webHidden/>
            <w:lang w:val="en-ZA"/>
          </w:rPr>
          <w:fldChar w:fldCharType="separate"/>
        </w:r>
        <w:r w:rsidR="00761086" w:rsidRPr="00D67ED4">
          <w:rPr>
            <w:noProof/>
            <w:webHidden/>
            <w:lang w:val="en-ZA"/>
          </w:rPr>
          <w:t>H</w:t>
        </w:r>
        <w:r w:rsidR="00761086" w:rsidRPr="00D67ED4">
          <w:rPr>
            <w:noProof/>
            <w:webHidden/>
            <w:lang w:val="en-ZA"/>
          </w:rPr>
          <w:fldChar w:fldCharType="end"/>
        </w:r>
      </w:hyperlink>
    </w:p>
    <w:p w:rsidR="001260CB" w:rsidRPr="00D67ED4" w:rsidRDefault="001260CB" w:rsidP="001260CB">
      <w:pPr>
        <w:rPr>
          <w:lang w:val="en-ZA"/>
        </w:rPr>
      </w:pPr>
      <w:r w:rsidRPr="00D67ED4">
        <w:rPr>
          <w:lang w:val="en-ZA"/>
        </w:rPr>
        <w:fldChar w:fldCharType="end"/>
      </w:r>
    </w:p>
    <w:p w:rsidR="004124F5" w:rsidRPr="00D67ED4" w:rsidRDefault="004124F5" w:rsidP="001260CB">
      <w:pPr>
        <w:pStyle w:val="Heading1"/>
        <w:pageBreakBefore/>
        <w:spacing w:before="0"/>
        <w:rPr>
          <w:lang w:val="en-ZA"/>
        </w:rPr>
      </w:pPr>
      <w:bookmarkStart w:id="2" w:name="_Toc521334307"/>
      <w:r w:rsidRPr="00D67ED4">
        <w:rPr>
          <w:lang w:val="en-ZA"/>
        </w:rPr>
        <w:lastRenderedPageBreak/>
        <w:t>Choosing the right course</w:t>
      </w:r>
      <w:bookmarkEnd w:id="2"/>
    </w:p>
    <w:p w:rsidR="004124F5" w:rsidRPr="00D67ED4" w:rsidRDefault="004124F5" w:rsidP="002B66B0">
      <w:pPr>
        <w:shd w:val="clear" w:color="auto" w:fill="C6D9F1" w:themeFill="text2" w:themeFillTint="33"/>
        <w:rPr>
          <w:lang w:val="en-ZA"/>
        </w:rPr>
      </w:pPr>
      <w:r w:rsidRPr="00D67ED4">
        <w:rPr>
          <w:lang w:val="en-ZA"/>
        </w:rPr>
        <w:t>Choosing a degree course</w:t>
      </w:r>
      <w:r w:rsidR="00984D5E" w:rsidRPr="00D67ED4">
        <w:rPr>
          <w:lang w:val="en-ZA"/>
        </w:rPr>
        <w:fldChar w:fldCharType="begin"/>
      </w:r>
      <w:r w:rsidR="00984D5E" w:rsidRPr="00D67ED4">
        <w:rPr>
          <w:lang w:val="en-ZA"/>
        </w:rPr>
        <w:instrText xml:space="preserve"> XE "degree course" </w:instrText>
      </w:r>
      <w:r w:rsidR="00984D5E" w:rsidRPr="00D67ED4">
        <w:rPr>
          <w:lang w:val="en-ZA"/>
        </w:rPr>
        <w:fldChar w:fldCharType="end"/>
      </w:r>
      <w:r w:rsidRPr="00D67ED4">
        <w:rPr>
          <w:lang w:val="en-ZA"/>
        </w:rPr>
        <w:t xml:space="preserve"> is not something that should be undertaken lightly. Aside from the more important fact that it affects the rest of your life,</w:t>
      </w:r>
      <w:r w:rsidR="00E20D62" w:rsidRPr="00D67ED4">
        <w:rPr>
          <w:lang w:val="en-ZA"/>
        </w:rPr>
        <w:t xml:space="preserve"> </w:t>
      </w:r>
      <w:r w:rsidRPr="00D67ED4">
        <w:rPr>
          <w:lang w:val="en-ZA"/>
        </w:rPr>
        <w:t>it can also be difficult for a student to meet the demands of a degree course if that student is not really motivated to have a career</w:t>
      </w:r>
      <w:r w:rsidR="00984D5E" w:rsidRPr="00D67ED4">
        <w:rPr>
          <w:lang w:val="en-ZA"/>
        </w:rPr>
        <w:fldChar w:fldCharType="begin"/>
      </w:r>
      <w:r w:rsidR="00984D5E" w:rsidRPr="00D67ED4">
        <w:rPr>
          <w:lang w:val="en-ZA"/>
        </w:rPr>
        <w:instrText xml:space="preserve"> XE "career" </w:instrText>
      </w:r>
      <w:r w:rsidR="00984D5E" w:rsidRPr="00D67ED4">
        <w:rPr>
          <w:lang w:val="en-ZA"/>
        </w:rPr>
        <w:fldChar w:fldCharType="end"/>
      </w:r>
      <w:r w:rsidRPr="00D67ED4">
        <w:rPr>
          <w:lang w:val="en-ZA"/>
        </w:rPr>
        <w:t xml:space="preserve"> in the field in que</w:t>
      </w:r>
      <w:r w:rsidR="00FD700E">
        <w:rPr>
          <w:lang w:val="en-ZA"/>
        </w:rPr>
        <w:t>s</w:t>
      </w:r>
      <w:r w:rsidRPr="00D67ED4">
        <w:rPr>
          <w:lang w:val="en-ZA"/>
        </w:rPr>
        <w:t xml:space="preserve">tion. </w:t>
      </w:r>
    </w:p>
    <w:p w:rsidR="004124F5" w:rsidRPr="00D67ED4" w:rsidRDefault="004124F5" w:rsidP="00E1236B">
      <w:pPr>
        <w:pStyle w:val="Heading2"/>
        <w:rPr>
          <w:lang w:val="en-ZA"/>
        </w:rPr>
      </w:pPr>
      <w:bookmarkStart w:id="3" w:name="_Toc521334308"/>
      <w:r w:rsidRPr="00D67ED4">
        <w:rPr>
          <w:lang w:val="en-ZA"/>
        </w:rPr>
        <w:t>Open days</w:t>
      </w:r>
      <w:bookmarkEnd w:id="3"/>
    </w:p>
    <w:p w:rsidR="004124F5" w:rsidRPr="00D67ED4" w:rsidRDefault="004124F5" w:rsidP="00085921">
      <w:pPr>
        <w:rPr>
          <w:lang w:val="en-ZA"/>
        </w:rPr>
      </w:pPr>
      <w:r w:rsidRPr="00D67ED4">
        <w:rPr>
          <w:lang w:val="en-ZA"/>
        </w:rPr>
        <w:t xml:space="preserve">The first step, therefore, is to get a good </w:t>
      </w:r>
      <w:r w:rsidR="000F766B" w:rsidRPr="00D67ED4">
        <w:rPr>
          <w:lang w:val="en-ZA"/>
        </w:rPr>
        <w:t xml:space="preserve"> </w:t>
      </w:r>
      <w:r w:rsidRPr="00D67ED4">
        <w:rPr>
          <w:lang w:val="en-ZA"/>
        </w:rPr>
        <w:t>sense of the various degree courses available, and the types of careers they make possible. University websites are a good place to start, but open days allow parents and students to consult directly with lecturers involved. The following table contains a schedule of the various open days at local universities in 2018:</w:t>
      </w:r>
    </w:p>
    <w:tbl>
      <w:tblPr>
        <w:tblStyle w:val="TableGrid"/>
        <w:tblW w:w="0" w:type="auto"/>
        <w:tblLook w:val="04A0" w:firstRow="1" w:lastRow="0" w:firstColumn="1" w:lastColumn="0" w:noHBand="0" w:noVBand="1"/>
      </w:tblPr>
      <w:tblGrid>
        <w:gridCol w:w="1378"/>
        <w:gridCol w:w="1148"/>
        <w:gridCol w:w="2373"/>
        <w:gridCol w:w="1880"/>
        <w:gridCol w:w="1294"/>
      </w:tblGrid>
      <w:tr w:rsidR="004124F5" w:rsidRPr="00D67ED4" w:rsidTr="002372A4">
        <w:trPr>
          <w:trHeight w:hRule="exact" w:val="567"/>
        </w:trPr>
        <w:tc>
          <w:tcPr>
            <w:tcW w:w="0" w:type="auto"/>
            <w:tcBorders>
              <w:bottom w:val="single" w:sz="4" w:space="0" w:color="auto"/>
            </w:tcBorders>
            <w:shd w:val="clear" w:color="auto" w:fill="F2F2F2" w:themeFill="background1" w:themeFillShade="F2"/>
            <w:vAlign w:val="center"/>
          </w:tcPr>
          <w:p w:rsidR="004124F5" w:rsidRPr="00D67ED4" w:rsidRDefault="004124F5" w:rsidP="0027663E">
            <w:pPr>
              <w:spacing w:after="240"/>
              <w:rPr>
                <w:b/>
                <w:noProof/>
                <w:lang w:val="en-ZA"/>
              </w:rPr>
            </w:pPr>
            <w:r w:rsidRPr="00D67ED4">
              <w:rPr>
                <w:b/>
                <w:noProof/>
                <w:lang w:val="en-ZA"/>
              </w:rPr>
              <w:t>Date</w:t>
            </w:r>
          </w:p>
        </w:tc>
        <w:tc>
          <w:tcPr>
            <w:tcW w:w="0" w:type="auto"/>
            <w:tcBorders>
              <w:bottom w:val="single" w:sz="4" w:space="0" w:color="auto"/>
            </w:tcBorders>
            <w:shd w:val="clear" w:color="auto" w:fill="F2F2F2" w:themeFill="background1" w:themeFillShade="F2"/>
            <w:vAlign w:val="center"/>
          </w:tcPr>
          <w:p w:rsidR="004124F5" w:rsidRPr="00D67ED4" w:rsidRDefault="004124F5" w:rsidP="0027663E">
            <w:pPr>
              <w:spacing w:after="240"/>
              <w:rPr>
                <w:b/>
                <w:noProof/>
                <w:lang w:val="en-ZA"/>
              </w:rPr>
            </w:pPr>
            <w:r w:rsidRPr="00D67ED4">
              <w:rPr>
                <w:b/>
                <w:noProof/>
                <w:lang w:val="en-ZA"/>
              </w:rPr>
              <w:t>University</w:t>
            </w:r>
          </w:p>
        </w:tc>
        <w:tc>
          <w:tcPr>
            <w:tcW w:w="0" w:type="auto"/>
            <w:tcBorders>
              <w:bottom w:val="single" w:sz="4" w:space="0" w:color="auto"/>
            </w:tcBorders>
            <w:shd w:val="clear" w:color="auto" w:fill="F2F2F2" w:themeFill="background1" w:themeFillShade="F2"/>
            <w:vAlign w:val="center"/>
          </w:tcPr>
          <w:p w:rsidR="004124F5" w:rsidRPr="00D67ED4" w:rsidRDefault="004124F5" w:rsidP="0027663E">
            <w:pPr>
              <w:spacing w:after="240"/>
              <w:rPr>
                <w:b/>
                <w:noProof/>
                <w:lang w:val="en-ZA"/>
              </w:rPr>
            </w:pPr>
            <w:r w:rsidRPr="00D67ED4">
              <w:rPr>
                <w:b/>
                <w:noProof/>
                <w:lang w:val="en-ZA"/>
              </w:rPr>
              <w:t>Campus location</w:t>
            </w:r>
          </w:p>
        </w:tc>
        <w:tc>
          <w:tcPr>
            <w:tcW w:w="0" w:type="auto"/>
            <w:tcBorders>
              <w:bottom w:val="single" w:sz="4" w:space="0" w:color="auto"/>
            </w:tcBorders>
            <w:shd w:val="clear" w:color="auto" w:fill="F2F2F2" w:themeFill="background1" w:themeFillShade="F2"/>
            <w:vAlign w:val="center"/>
          </w:tcPr>
          <w:p w:rsidR="004124F5" w:rsidRPr="00D67ED4" w:rsidRDefault="004124F5" w:rsidP="0027663E">
            <w:pPr>
              <w:spacing w:after="240"/>
              <w:rPr>
                <w:b/>
                <w:noProof/>
                <w:lang w:val="en-ZA"/>
              </w:rPr>
            </w:pPr>
            <w:r w:rsidRPr="00D67ED4">
              <w:rPr>
                <w:b/>
                <w:noProof/>
                <w:lang w:val="en-ZA"/>
              </w:rPr>
              <w:t>Faculties</w:t>
            </w:r>
          </w:p>
        </w:tc>
        <w:tc>
          <w:tcPr>
            <w:tcW w:w="0" w:type="auto"/>
            <w:tcBorders>
              <w:bottom w:val="single" w:sz="4" w:space="0" w:color="auto"/>
            </w:tcBorders>
            <w:shd w:val="clear" w:color="auto" w:fill="F2F2F2" w:themeFill="background1" w:themeFillShade="F2"/>
            <w:vAlign w:val="center"/>
          </w:tcPr>
          <w:p w:rsidR="004124F5" w:rsidRPr="00D67ED4" w:rsidRDefault="004124F5" w:rsidP="0027663E">
            <w:pPr>
              <w:spacing w:after="240"/>
              <w:rPr>
                <w:b/>
                <w:noProof/>
                <w:lang w:val="en-ZA"/>
              </w:rPr>
            </w:pPr>
            <w:r w:rsidRPr="00D67ED4">
              <w:rPr>
                <w:b/>
                <w:noProof/>
                <w:lang w:val="en-ZA"/>
              </w:rPr>
              <w:t>Time</w:t>
            </w:r>
          </w:p>
        </w:tc>
      </w:tr>
      <w:tr w:rsidR="004124F5" w:rsidRPr="00D67ED4" w:rsidTr="00F20625">
        <w:trPr>
          <w:trHeight w:val="271"/>
        </w:trPr>
        <w:tc>
          <w:tcPr>
            <w:tcW w:w="0" w:type="auto"/>
            <w:tcBorders>
              <w:top w:val="single" w:sz="4" w:space="0" w:color="auto"/>
            </w:tcBorders>
          </w:tcPr>
          <w:p w:rsidR="004124F5" w:rsidRPr="00D67ED4" w:rsidRDefault="004124F5" w:rsidP="001E2484">
            <w:pPr>
              <w:rPr>
                <w:noProof/>
                <w:lang w:val="en-ZA"/>
              </w:rPr>
            </w:pPr>
            <w:r w:rsidRPr="00D67ED4">
              <w:rPr>
                <w:noProof/>
                <w:lang w:val="en-ZA"/>
              </w:rPr>
              <w:t>12 May 2018</w:t>
            </w:r>
          </w:p>
        </w:tc>
        <w:tc>
          <w:tcPr>
            <w:tcW w:w="0" w:type="auto"/>
            <w:vMerge w:val="restart"/>
            <w:tcBorders>
              <w:top w:val="single" w:sz="4" w:space="0" w:color="auto"/>
            </w:tcBorders>
            <w:vAlign w:val="center"/>
          </w:tcPr>
          <w:p w:rsidR="004124F5" w:rsidRPr="00D67ED4" w:rsidRDefault="004124F5" w:rsidP="001E2484">
            <w:pPr>
              <w:rPr>
                <w:noProof/>
                <w:lang w:val="en-ZA"/>
              </w:rPr>
            </w:pPr>
            <w:r w:rsidRPr="00D67ED4">
              <w:rPr>
                <w:noProof/>
                <w:lang w:val="en-ZA"/>
              </w:rPr>
              <w:t>UFS</w:t>
            </w:r>
          </w:p>
        </w:tc>
        <w:tc>
          <w:tcPr>
            <w:tcW w:w="0" w:type="auto"/>
            <w:tcBorders>
              <w:top w:val="single" w:sz="4" w:space="0" w:color="auto"/>
            </w:tcBorders>
          </w:tcPr>
          <w:p w:rsidR="004124F5" w:rsidRPr="00D67ED4" w:rsidRDefault="004124F5" w:rsidP="001E2484">
            <w:pPr>
              <w:rPr>
                <w:noProof/>
                <w:lang w:val="en-ZA"/>
              </w:rPr>
            </w:pPr>
            <w:r w:rsidRPr="00D67ED4">
              <w:rPr>
                <w:noProof/>
                <w:lang w:val="en-ZA"/>
              </w:rPr>
              <w:t>Bloemfontein</w:t>
            </w:r>
          </w:p>
        </w:tc>
        <w:tc>
          <w:tcPr>
            <w:tcW w:w="0" w:type="auto"/>
            <w:tcBorders>
              <w:top w:val="single" w:sz="4" w:space="0" w:color="auto"/>
            </w:tcBorders>
          </w:tcPr>
          <w:p w:rsidR="004124F5" w:rsidRPr="00D67ED4" w:rsidRDefault="004124F5" w:rsidP="001E2484">
            <w:pPr>
              <w:rPr>
                <w:noProof/>
                <w:lang w:val="en-ZA"/>
              </w:rPr>
            </w:pPr>
            <w:r w:rsidRPr="00D67ED4">
              <w:rPr>
                <w:noProof/>
                <w:lang w:val="en-ZA"/>
              </w:rPr>
              <w:t>All</w:t>
            </w:r>
          </w:p>
        </w:tc>
        <w:tc>
          <w:tcPr>
            <w:tcW w:w="0" w:type="auto"/>
            <w:tcBorders>
              <w:top w:val="single" w:sz="4" w:space="0" w:color="auto"/>
            </w:tcBorders>
          </w:tcPr>
          <w:p w:rsidR="004124F5" w:rsidRPr="00D67ED4" w:rsidRDefault="004124F5" w:rsidP="001E2484">
            <w:pPr>
              <w:rPr>
                <w:noProof/>
                <w:lang w:val="en-ZA"/>
              </w:rPr>
            </w:pPr>
            <w:r w:rsidRPr="00D67ED4">
              <w:rPr>
                <w:noProof/>
                <w:lang w:val="en-ZA"/>
              </w:rPr>
              <w:t>9:00-15:00</w:t>
            </w:r>
          </w:p>
        </w:tc>
      </w:tr>
      <w:tr w:rsidR="004124F5" w:rsidRPr="00D67ED4" w:rsidTr="00B06D05">
        <w:trPr>
          <w:trHeight w:val="256"/>
        </w:trPr>
        <w:tc>
          <w:tcPr>
            <w:tcW w:w="0" w:type="auto"/>
          </w:tcPr>
          <w:p w:rsidR="004124F5" w:rsidRPr="00D67ED4" w:rsidRDefault="004124F5" w:rsidP="001E2484">
            <w:pPr>
              <w:rPr>
                <w:noProof/>
                <w:lang w:val="en-ZA"/>
              </w:rPr>
            </w:pPr>
            <w:r w:rsidRPr="00D67ED4">
              <w:rPr>
                <w:noProof/>
                <w:lang w:val="en-ZA"/>
              </w:rPr>
              <w:t>26 May 2018</w:t>
            </w:r>
          </w:p>
        </w:tc>
        <w:tc>
          <w:tcPr>
            <w:tcW w:w="0" w:type="auto"/>
            <w:vMerge/>
          </w:tcPr>
          <w:p w:rsidR="004124F5" w:rsidRPr="00D67ED4" w:rsidRDefault="004124F5" w:rsidP="001E2484">
            <w:pPr>
              <w:rPr>
                <w:noProof/>
                <w:lang w:val="en-ZA"/>
              </w:rPr>
            </w:pPr>
          </w:p>
        </w:tc>
        <w:tc>
          <w:tcPr>
            <w:tcW w:w="0" w:type="auto"/>
          </w:tcPr>
          <w:p w:rsidR="004124F5" w:rsidRPr="00D67ED4" w:rsidRDefault="004124F5" w:rsidP="001E2484">
            <w:pPr>
              <w:rPr>
                <w:noProof/>
                <w:lang w:val="en-ZA"/>
              </w:rPr>
            </w:pPr>
            <w:r w:rsidRPr="00D67ED4">
              <w:rPr>
                <w:noProof/>
                <w:lang w:val="en-ZA"/>
              </w:rPr>
              <w:t>Qwaqwa</w:t>
            </w:r>
          </w:p>
        </w:tc>
        <w:tc>
          <w:tcPr>
            <w:tcW w:w="0" w:type="auto"/>
          </w:tcPr>
          <w:p w:rsidR="004124F5" w:rsidRPr="00D67ED4" w:rsidRDefault="004124F5" w:rsidP="001E2484">
            <w:pPr>
              <w:rPr>
                <w:noProof/>
                <w:lang w:val="en-ZA"/>
              </w:rPr>
            </w:pPr>
            <w:r w:rsidRPr="00D67ED4">
              <w:rPr>
                <w:noProof/>
                <w:lang w:val="en-ZA"/>
              </w:rPr>
              <w:t>All</w:t>
            </w:r>
          </w:p>
        </w:tc>
        <w:tc>
          <w:tcPr>
            <w:tcW w:w="0" w:type="auto"/>
          </w:tcPr>
          <w:p w:rsidR="004124F5" w:rsidRPr="00D67ED4" w:rsidRDefault="004124F5" w:rsidP="001E2484">
            <w:pPr>
              <w:rPr>
                <w:noProof/>
                <w:lang w:val="en-ZA"/>
              </w:rPr>
            </w:pPr>
            <w:r w:rsidRPr="00D67ED4">
              <w:rPr>
                <w:noProof/>
                <w:lang w:val="en-ZA"/>
              </w:rPr>
              <w:t>9:00-15:00</w:t>
            </w:r>
          </w:p>
        </w:tc>
      </w:tr>
      <w:tr w:rsidR="004124F5" w:rsidRPr="00D67ED4" w:rsidTr="00B06D05">
        <w:trPr>
          <w:trHeight w:val="271"/>
        </w:trPr>
        <w:tc>
          <w:tcPr>
            <w:tcW w:w="0" w:type="auto"/>
          </w:tcPr>
          <w:p w:rsidR="004124F5" w:rsidRPr="00D67ED4" w:rsidRDefault="004124F5" w:rsidP="001E2484">
            <w:pPr>
              <w:rPr>
                <w:noProof/>
                <w:lang w:val="en-ZA"/>
              </w:rPr>
            </w:pPr>
            <w:r w:rsidRPr="00D67ED4">
              <w:rPr>
                <w:noProof/>
                <w:lang w:val="en-ZA"/>
              </w:rPr>
              <w:t>30 Jul 2018</w:t>
            </w:r>
          </w:p>
        </w:tc>
        <w:tc>
          <w:tcPr>
            <w:tcW w:w="0" w:type="auto"/>
          </w:tcPr>
          <w:p w:rsidR="004124F5" w:rsidRPr="00D67ED4" w:rsidRDefault="004124F5" w:rsidP="001E2484">
            <w:pPr>
              <w:rPr>
                <w:noProof/>
                <w:lang w:val="en-ZA"/>
              </w:rPr>
            </w:pPr>
            <w:r w:rsidRPr="00D67ED4">
              <w:rPr>
                <w:noProof/>
                <w:lang w:val="en-ZA"/>
              </w:rPr>
              <w:t>UJ</w:t>
            </w:r>
          </w:p>
        </w:tc>
        <w:tc>
          <w:tcPr>
            <w:tcW w:w="0" w:type="auto"/>
          </w:tcPr>
          <w:p w:rsidR="004124F5" w:rsidRPr="00D67ED4" w:rsidRDefault="004124F5" w:rsidP="001E2484">
            <w:pPr>
              <w:rPr>
                <w:noProof/>
                <w:lang w:val="en-ZA"/>
              </w:rPr>
            </w:pPr>
            <w:r w:rsidRPr="00D67ED4">
              <w:rPr>
                <w:noProof/>
                <w:lang w:val="en-ZA"/>
              </w:rPr>
              <w:t>Johannesburg</w:t>
            </w:r>
          </w:p>
        </w:tc>
        <w:tc>
          <w:tcPr>
            <w:tcW w:w="0" w:type="auto"/>
          </w:tcPr>
          <w:p w:rsidR="004124F5" w:rsidRPr="00D67ED4" w:rsidRDefault="004124F5" w:rsidP="001E2484">
            <w:pPr>
              <w:rPr>
                <w:noProof/>
                <w:lang w:val="en-ZA"/>
              </w:rPr>
            </w:pPr>
            <w:r w:rsidRPr="00D67ED4">
              <w:rPr>
                <w:noProof/>
                <w:lang w:val="en-ZA"/>
              </w:rPr>
              <w:t>All</w:t>
            </w:r>
          </w:p>
        </w:tc>
        <w:tc>
          <w:tcPr>
            <w:tcW w:w="0" w:type="auto"/>
          </w:tcPr>
          <w:p w:rsidR="004124F5" w:rsidRPr="00D67ED4" w:rsidRDefault="004124F5" w:rsidP="001E2484">
            <w:pPr>
              <w:rPr>
                <w:noProof/>
                <w:lang w:val="en-ZA"/>
              </w:rPr>
            </w:pPr>
            <w:r w:rsidRPr="00D67ED4">
              <w:rPr>
                <w:noProof/>
                <w:lang w:val="en-ZA"/>
              </w:rPr>
              <w:t>11:00-14:00</w:t>
            </w:r>
          </w:p>
        </w:tc>
      </w:tr>
      <w:tr w:rsidR="004124F5" w:rsidRPr="00D67ED4" w:rsidTr="00B06D05">
        <w:trPr>
          <w:trHeight w:val="256"/>
        </w:trPr>
        <w:tc>
          <w:tcPr>
            <w:tcW w:w="0" w:type="auto"/>
          </w:tcPr>
          <w:p w:rsidR="004124F5" w:rsidRPr="00D67ED4" w:rsidRDefault="004124F5" w:rsidP="001E2484">
            <w:pPr>
              <w:rPr>
                <w:noProof/>
                <w:lang w:val="en-ZA"/>
              </w:rPr>
            </w:pPr>
            <w:r w:rsidRPr="00D67ED4">
              <w:rPr>
                <w:noProof/>
                <w:lang w:val="en-ZA"/>
              </w:rPr>
              <w:t>09 Mar 2018</w:t>
            </w:r>
          </w:p>
        </w:tc>
        <w:tc>
          <w:tcPr>
            <w:tcW w:w="0" w:type="auto"/>
            <w:vMerge w:val="restart"/>
            <w:vAlign w:val="center"/>
          </w:tcPr>
          <w:p w:rsidR="004124F5" w:rsidRPr="00D67ED4" w:rsidRDefault="004124F5" w:rsidP="001E2484">
            <w:pPr>
              <w:rPr>
                <w:noProof/>
                <w:lang w:val="en-ZA"/>
              </w:rPr>
            </w:pPr>
            <w:r w:rsidRPr="00D67ED4">
              <w:rPr>
                <w:noProof/>
                <w:lang w:val="en-ZA"/>
              </w:rPr>
              <w:t>UP</w:t>
            </w:r>
          </w:p>
        </w:tc>
        <w:tc>
          <w:tcPr>
            <w:tcW w:w="0" w:type="auto"/>
          </w:tcPr>
          <w:p w:rsidR="004124F5" w:rsidRPr="00D67ED4" w:rsidRDefault="004124F5" w:rsidP="001E2484">
            <w:pPr>
              <w:rPr>
                <w:noProof/>
                <w:lang w:val="en-ZA"/>
              </w:rPr>
            </w:pPr>
            <w:r w:rsidRPr="00D67ED4">
              <w:rPr>
                <w:noProof/>
                <w:lang w:val="en-ZA"/>
              </w:rPr>
              <w:t>Pretoria, Prinshof</w:t>
            </w:r>
          </w:p>
        </w:tc>
        <w:tc>
          <w:tcPr>
            <w:tcW w:w="0" w:type="auto"/>
          </w:tcPr>
          <w:p w:rsidR="004124F5" w:rsidRPr="00D67ED4" w:rsidRDefault="004124F5" w:rsidP="001E2484">
            <w:pPr>
              <w:rPr>
                <w:noProof/>
                <w:lang w:val="en-ZA"/>
              </w:rPr>
            </w:pPr>
            <w:r w:rsidRPr="00D67ED4">
              <w:rPr>
                <w:noProof/>
                <w:lang w:val="en-ZA"/>
              </w:rPr>
              <w:t>Health Sciences</w:t>
            </w:r>
          </w:p>
        </w:tc>
        <w:tc>
          <w:tcPr>
            <w:tcW w:w="0" w:type="auto"/>
          </w:tcPr>
          <w:p w:rsidR="004124F5" w:rsidRPr="00D67ED4" w:rsidRDefault="004124F5" w:rsidP="001E2484">
            <w:pPr>
              <w:rPr>
                <w:noProof/>
                <w:lang w:val="en-ZA"/>
              </w:rPr>
            </w:pPr>
            <w:r w:rsidRPr="00D67ED4">
              <w:rPr>
                <w:noProof/>
                <w:lang w:val="en-ZA"/>
              </w:rPr>
              <w:t>14:00-17:00</w:t>
            </w:r>
          </w:p>
        </w:tc>
      </w:tr>
      <w:tr w:rsidR="004124F5" w:rsidRPr="00D67ED4" w:rsidTr="00B06D05">
        <w:trPr>
          <w:trHeight w:val="271"/>
        </w:trPr>
        <w:tc>
          <w:tcPr>
            <w:tcW w:w="0" w:type="auto"/>
          </w:tcPr>
          <w:p w:rsidR="004124F5" w:rsidRPr="00D67ED4" w:rsidRDefault="004124F5" w:rsidP="001E2484">
            <w:pPr>
              <w:rPr>
                <w:noProof/>
                <w:lang w:val="en-ZA"/>
              </w:rPr>
            </w:pPr>
            <w:r w:rsidRPr="00D67ED4">
              <w:rPr>
                <w:noProof/>
                <w:lang w:val="en-ZA"/>
              </w:rPr>
              <w:t>10 Mar 2018</w:t>
            </w:r>
          </w:p>
        </w:tc>
        <w:tc>
          <w:tcPr>
            <w:tcW w:w="0" w:type="auto"/>
            <w:vMerge/>
          </w:tcPr>
          <w:p w:rsidR="004124F5" w:rsidRPr="00D67ED4" w:rsidRDefault="004124F5" w:rsidP="001E2484">
            <w:pPr>
              <w:rPr>
                <w:noProof/>
                <w:lang w:val="en-ZA"/>
              </w:rPr>
            </w:pPr>
          </w:p>
        </w:tc>
        <w:tc>
          <w:tcPr>
            <w:tcW w:w="0" w:type="auto"/>
          </w:tcPr>
          <w:p w:rsidR="004124F5" w:rsidRPr="00D67ED4" w:rsidRDefault="004124F5" w:rsidP="001E2484">
            <w:pPr>
              <w:rPr>
                <w:noProof/>
                <w:lang w:val="en-ZA"/>
              </w:rPr>
            </w:pPr>
            <w:r w:rsidRPr="00D67ED4">
              <w:rPr>
                <w:noProof/>
                <w:lang w:val="en-ZA"/>
              </w:rPr>
              <w:t>Pretoria, Onderstepoort</w:t>
            </w:r>
          </w:p>
        </w:tc>
        <w:tc>
          <w:tcPr>
            <w:tcW w:w="0" w:type="auto"/>
          </w:tcPr>
          <w:p w:rsidR="004124F5" w:rsidRPr="00D67ED4" w:rsidRDefault="004124F5" w:rsidP="001E2484">
            <w:pPr>
              <w:rPr>
                <w:noProof/>
                <w:lang w:val="en-ZA"/>
              </w:rPr>
            </w:pPr>
            <w:r w:rsidRPr="00D67ED4">
              <w:rPr>
                <w:noProof/>
                <w:lang w:val="en-ZA"/>
              </w:rPr>
              <w:t>Veterinary Science</w:t>
            </w:r>
          </w:p>
        </w:tc>
        <w:tc>
          <w:tcPr>
            <w:tcW w:w="0" w:type="auto"/>
          </w:tcPr>
          <w:p w:rsidR="004124F5" w:rsidRPr="00D67ED4" w:rsidRDefault="004124F5" w:rsidP="001E2484">
            <w:pPr>
              <w:rPr>
                <w:noProof/>
                <w:lang w:val="en-ZA"/>
              </w:rPr>
            </w:pPr>
            <w:r w:rsidRPr="00D67ED4">
              <w:rPr>
                <w:noProof/>
                <w:lang w:val="en-ZA"/>
              </w:rPr>
              <w:t>8:00-13:00</w:t>
            </w:r>
          </w:p>
        </w:tc>
      </w:tr>
      <w:tr w:rsidR="004124F5" w:rsidRPr="00D67ED4" w:rsidTr="00B06D05">
        <w:trPr>
          <w:trHeight w:val="256"/>
        </w:trPr>
        <w:tc>
          <w:tcPr>
            <w:tcW w:w="0" w:type="auto"/>
          </w:tcPr>
          <w:p w:rsidR="004124F5" w:rsidRPr="00D67ED4" w:rsidRDefault="004124F5" w:rsidP="001E2484">
            <w:pPr>
              <w:rPr>
                <w:noProof/>
                <w:lang w:val="en-ZA"/>
              </w:rPr>
            </w:pPr>
            <w:r w:rsidRPr="00D67ED4">
              <w:rPr>
                <w:noProof/>
                <w:lang w:val="en-ZA"/>
              </w:rPr>
              <w:t>30 Sep 2018</w:t>
            </w:r>
          </w:p>
        </w:tc>
        <w:tc>
          <w:tcPr>
            <w:tcW w:w="0" w:type="auto"/>
            <w:vMerge/>
          </w:tcPr>
          <w:p w:rsidR="004124F5" w:rsidRPr="00D67ED4" w:rsidRDefault="004124F5" w:rsidP="001E2484">
            <w:pPr>
              <w:rPr>
                <w:noProof/>
                <w:lang w:val="en-ZA"/>
              </w:rPr>
            </w:pPr>
          </w:p>
        </w:tc>
        <w:tc>
          <w:tcPr>
            <w:tcW w:w="0" w:type="auto"/>
          </w:tcPr>
          <w:p w:rsidR="004124F5" w:rsidRPr="00D67ED4" w:rsidRDefault="004124F5" w:rsidP="001E2484">
            <w:pPr>
              <w:rPr>
                <w:noProof/>
                <w:lang w:val="en-ZA"/>
              </w:rPr>
            </w:pPr>
            <w:r w:rsidRPr="00D67ED4">
              <w:rPr>
                <w:noProof/>
                <w:lang w:val="en-ZA"/>
              </w:rPr>
              <w:t>Pretoria, Hatfield</w:t>
            </w:r>
          </w:p>
        </w:tc>
        <w:tc>
          <w:tcPr>
            <w:tcW w:w="0" w:type="auto"/>
          </w:tcPr>
          <w:p w:rsidR="004124F5" w:rsidRPr="00D67ED4" w:rsidRDefault="004124F5" w:rsidP="001E2484">
            <w:pPr>
              <w:rPr>
                <w:noProof/>
                <w:lang w:val="en-ZA"/>
              </w:rPr>
            </w:pPr>
            <w:r w:rsidRPr="00D67ED4">
              <w:rPr>
                <w:noProof/>
                <w:lang w:val="en-ZA"/>
              </w:rPr>
              <w:t>Other</w:t>
            </w:r>
          </w:p>
        </w:tc>
        <w:tc>
          <w:tcPr>
            <w:tcW w:w="0" w:type="auto"/>
          </w:tcPr>
          <w:p w:rsidR="004124F5" w:rsidRPr="00D67ED4" w:rsidRDefault="004124F5" w:rsidP="001E2484">
            <w:pPr>
              <w:rPr>
                <w:noProof/>
                <w:lang w:val="en-ZA"/>
              </w:rPr>
            </w:pPr>
            <w:r w:rsidRPr="00D67ED4">
              <w:rPr>
                <w:noProof/>
                <w:lang w:val="en-ZA"/>
              </w:rPr>
              <w:t>7:00-14:00</w:t>
            </w:r>
          </w:p>
        </w:tc>
      </w:tr>
      <w:tr w:rsidR="004124F5" w:rsidRPr="00D67ED4" w:rsidTr="00B06D05">
        <w:trPr>
          <w:trHeight w:val="271"/>
        </w:trPr>
        <w:tc>
          <w:tcPr>
            <w:tcW w:w="0" w:type="auto"/>
          </w:tcPr>
          <w:p w:rsidR="004124F5" w:rsidRPr="00D67ED4" w:rsidRDefault="004124F5" w:rsidP="001E2484">
            <w:pPr>
              <w:rPr>
                <w:noProof/>
                <w:lang w:val="en-ZA"/>
              </w:rPr>
            </w:pPr>
            <w:r w:rsidRPr="00D67ED4">
              <w:rPr>
                <w:noProof/>
                <w:lang w:val="en-ZA"/>
              </w:rPr>
              <w:t>28 Jan 2018</w:t>
            </w:r>
          </w:p>
        </w:tc>
        <w:tc>
          <w:tcPr>
            <w:tcW w:w="0" w:type="auto"/>
          </w:tcPr>
          <w:p w:rsidR="004124F5" w:rsidRPr="00D67ED4" w:rsidRDefault="004124F5" w:rsidP="001E2484">
            <w:pPr>
              <w:rPr>
                <w:noProof/>
                <w:lang w:val="en-ZA"/>
              </w:rPr>
            </w:pPr>
            <w:r w:rsidRPr="00D67ED4">
              <w:rPr>
                <w:noProof/>
                <w:lang w:val="en-ZA"/>
              </w:rPr>
              <w:t>UW</w:t>
            </w:r>
          </w:p>
        </w:tc>
        <w:tc>
          <w:tcPr>
            <w:tcW w:w="0" w:type="auto"/>
          </w:tcPr>
          <w:p w:rsidR="004124F5" w:rsidRPr="00D67ED4" w:rsidRDefault="004124F5" w:rsidP="001E2484">
            <w:pPr>
              <w:rPr>
                <w:noProof/>
                <w:lang w:val="en-ZA"/>
              </w:rPr>
            </w:pPr>
            <w:r w:rsidRPr="00D67ED4">
              <w:rPr>
                <w:noProof/>
                <w:lang w:val="en-ZA"/>
              </w:rPr>
              <w:t>Braamfontein</w:t>
            </w:r>
          </w:p>
        </w:tc>
        <w:tc>
          <w:tcPr>
            <w:tcW w:w="0" w:type="auto"/>
          </w:tcPr>
          <w:p w:rsidR="004124F5" w:rsidRPr="00D67ED4" w:rsidRDefault="004124F5" w:rsidP="001E2484">
            <w:pPr>
              <w:rPr>
                <w:noProof/>
                <w:lang w:val="en-ZA"/>
              </w:rPr>
            </w:pPr>
            <w:r w:rsidRPr="00D67ED4">
              <w:rPr>
                <w:noProof/>
                <w:lang w:val="en-ZA"/>
              </w:rPr>
              <w:t>All</w:t>
            </w:r>
          </w:p>
        </w:tc>
        <w:tc>
          <w:tcPr>
            <w:tcW w:w="0" w:type="auto"/>
          </w:tcPr>
          <w:p w:rsidR="004124F5" w:rsidRPr="00D67ED4" w:rsidRDefault="004124F5" w:rsidP="001E2484">
            <w:pPr>
              <w:keepNext/>
              <w:rPr>
                <w:noProof/>
                <w:lang w:val="en-ZA"/>
              </w:rPr>
            </w:pPr>
            <w:r w:rsidRPr="00D67ED4">
              <w:rPr>
                <w:noProof/>
                <w:lang w:val="en-ZA"/>
              </w:rPr>
              <w:t>9:00-15:00</w:t>
            </w:r>
          </w:p>
        </w:tc>
      </w:tr>
    </w:tbl>
    <w:p w:rsidR="004124F5" w:rsidRPr="00D67ED4" w:rsidRDefault="004124F5" w:rsidP="003C0979">
      <w:pPr>
        <w:pStyle w:val="Caption"/>
        <w:spacing w:before="120"/>
        <w:rPr>
          <w:lang w:val="en-ZA"/>
        </w:rPr>
      </w:pPr>
      <w:bookmarkStart w:id="4" w:name="_Toc520883371"/>
      <w:bookmarkStart w:id="5" w:name="_Toc521319011"/>
      <w:r w:rsidRPr="00D67ED4">
        <w:rPr>
          <w:lang w:val="en-ZA"/>
        </w:rPr>
        <w:t xml:space="preserve">Table </w:t>
      </w:r>
      <w:r w:rsidR="004B5BFA" w:rsidRPr="00D67ED4">
        <w:rPr>
          <w:lang w:val="en-ZA"/>
        </w:rPr>
        <w:fldChar w:fldCharType="begin"/>
      </w:r>
      <w:r w:rsidR="004B5BFA" w:rsidRPr="00D67ED4">
        <w:rPr>
          <w:lang w:val="en-ZA"/>
        </w:rPr>
        <w:instrText xml:space="preserve"> SEQ Table \* ARABIC </w:instrText>
      </w:r>
      <w:r w:rsidR="004B5BFA" w:rsidRPr="00D67ED4">
        <w:rPr>
          <w:lang w:val="en-ZA"/>
        </w:rPr>
        <w:fldChar w:fldCharType="separate"/>
      </w:r>
      <w:r w:rsidR="004B5BFA" w:rsidRPr="00D67ED4">
        <w:rPr>
          <w:noProof/>
          <w:lang w:val="en-ZA"/>
        </w:rPr>
        <w:t>1</w:t>
      </w:r>
      <w:r w:rsidR="004B5BFA" w:rsidRPr="00D67ED4">
        <w:rPr>
          <w:lang w:val="en-ZA"/>
        </w:rPr>
        <w:fldChar w:fldCharType="end"/>
      </w:r>
      <w:r w:rsidRPr="00D67ED4">
        <w:rPr>
          <w:lang w:val="en-ZA"/>
        </w:rPr>
        <w:t>: Open days at universities</w:t>
      </w:r>
      <w:bookmarkEnd w:id="4"/>
      <w:bookmarkEnd w:id="5"/>
    </w:p>
    <w:p w:rsidR="004124F5" w:rsidRPr="00D67ED4" w:rsidRDefault="004124F5" w:rsidP="003C0979">
      <w:pPr>
        <w:rPr>
          <w:lang w:val="en-ZA"/>
        </w:rPr>
      </w:pPr>
      <w:r w:rsidRPr="00D67ED4">
        <w:rPr>
          <w:lang w:val="en-ZA"/>
        </w:rPr>
        <w:t>Parents and students who can either offer transport to other students, or who require transport to any of these open days, are</w:t>
      </w:r>
      <w:r w:rsidR="00E20D62" w:rsidRPr="00D67ED4">
        <w:rPr>
          <w:lang w:val="en-ZA"/>
        </w:rPr>
        <w:t xml:space="preserve"> </w:t>
      </w:r>
      <w:r w:rsidRPr="00D67ED4">
        <w:rPr>
          <w:lang w:val="en-ZA"/>
        </w:rPr>
        <w:t xml:space="preserve">encouraged to fill out the slip included in </w:t>
      </w:r>
      <w:hyperlink w:anchor="_top" w:history="1">
        <w:r w:rsidRPr="00D67ED4">
          <w:rPr>
            <w:rStyle w:val="Hyperlink"/>
            <w:highlight w:val="yellow"/>
            <w:lang w:val="en-ZA"/>
          </w:rPr>
          <w:t>Appendix A</w:t>
        </w:r>
      </w:hyperlink>
      <w:r w:rsidRPr="00D67ED4">
        <w:rPr>
          <w:lang w:val="en-ZA"/>
        </w:rPr>
        <w:t xml:space="preserve"> </w:t>
      </w:r>
      <w:r w:rsidR="003A7DCD" w:rsidRPr="00D67ED4">
        <w:rPr>
          <w:lang w:val="en-ZA"/>
        </w:rPr>
        <w:t xml:space="preserve">at the end of the document, </w:t>
      </w:r>
      <w:r w:rsidRPr="00D67ED4">
        <w:rPr>
          <w:lang w:val="en-ZA"/>
        </w:rPr>
        <w:t xml:space="preserve">and return it to Mrs Crawford in </w:t>
      </w:r>
      <w:r w:rsidR="000F766B" w:rsidRPr="00D67ED4">
        <w:rPr>
          <w:lang w:val="en-ZA"/>
        </w:rPr>
        <w:t xml:space="preserve"> </w:t>
      </w:r>
      <w:r w:rsidRPr="00D67ED4">
        <w:rPr>
          <w:lang w:val="en-ZA"/>
        </w:rPr>
        <w:t xml:space="preserve">room 4-14. </w:t>
      </w:r>
    </w:p>
    <w:p w:rsidR="004124F5" w:rsidRPr="00D67ED4" w:rsidRDefault="004124F5" w:rsidP="006A434A">
      <w:pPr>
        <w:pStyle w:val="Heading2"/>
        <w:rPr>
          <w:lang w:val="en-ZA"/>
        </w:rPr>
      </w:pPr>
      <w:bookmarkStart w:id="6" w:name="_Toc521334309"/>
      <w:r w:rsidRPr="00D67ED4">
        <w:rPr>
          <w:lang w:val="en-ZA"/>
        </w:rPr>
        <w:t>Job shadowing</w:t>
      </w:r>
      <w:bookmarkEnd w:id="6"/>
    </w:p>
    <w:p w:rsidR="004124F5" w:rsidRPr="00D67ED4" w:rsidRDefault="004124F5" w:rsidP="005D4D6A">
      <w:pPr>
        <w:pStyle w:val="Heading3"/>
        <w:rPr>
          <w:lang w:val="en-ZA"/>
        </w:rPr>
      </w:pPr>
      <w:bookmarkStart w:id="7" w:name="_Toc521334310"/>
      <w:r w:rsidRPr="00D67ED4">
        <w:rPr>
          <w:lang w:val="en-ZA"/>
        </w:rPr>
        <w:t>What it is</w:t>
      </w:r>
      <w:bookmarkEnd w:id="7"/>
    </w:p>
    <w:p w:rsidR="004124F5" w:rsidRPr="00D67ED4" w:rsidRDefault="005C459C" w:rsidP="00764D9F">
      <w:pPr>
        <w:spacing w:after="0"/>
        <w:rPr>
          <w:lang w:val="en-ZA"/>
        </w:rPr>
      </w:pPr>
      <w:r w:rsidRPr="00D67ED4">
        <w:rPr>
          <w:noProof/>
          <w:lang w:val="en-ZA"/>
        </w:rPr>
        <w:drawing>
          <wp:anchor distT="0" distB="0" distL="114300" distR="114300" simplePos="0" relativeHeight="251670528" behindDoc="1" locked="0" layoutInCell="1" allowOverlap="1" wp14:anchorId="4465CE83">
            <wp:simplePos x="0" y="0"/>
            <wp:positionH relativeFrom="column">
              <wp:posOffset>3002722</wp:posOffset>
            </wp:positionH>
            <wp:positionV relativeFrom="paragraph">
              <wp:posOffset>830580</wp:posOffset>
            </wp:positionV>
            <wp:extent cx="1620000" cy="1620000"/>
            <wp:effectExtent l="0" t="0" r="0" b="0"/>
            <wp:wrapTight wrapText="bothSides">
              <wp:wrapPolygon edited="0">
                <wp:start x="0" y="0"/>
                <wp:lineTo x="0" y="21338"/>
                <wp:lineTo x="21338" y="21338"/>
                <wp:lineTo x="21338"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hadows1.jpg"/>
                    <pic:cNvPicPr/>
                  </pic:nvPicPr>
                  <pic:blipFill>
                    <a:blip r:embed="rId10">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sidR="004124F5" w:rsidRPr="00D67ED4">
        <w:rPr>
          <w:lang w:val="en-ZA"/>
        </w:rPr>
        <w:t>Job shadowing entails a student spending a day at work with an older person whose current occupation is in the field of work that the student is considering. The student has the opportunity to discuss the nature of the work in that field, but the student also simply follows the person around as he or she works for the day. In this way, the student gets a very good sense of what an average work day in the given field entails.</w:t>
      </w:r>
      <w:r w:rsidR="003770B1" w:rsidRPr="00D67ED4">
        <w:rPr>
          <w:lang w:val="en-ZA"/>
        </w:rPr>
        <w:t xml:space="preserve"> </w:t>
      </w:r>
      <w:r w:rsidR="004124F5" w:rsidRPr="00D67ED4">
        <w:rPr>
          <w:lang w:val="en-ZA"/>
        </w:rPr>
        <w:t xml:space="preserve">South African schools do not generally facilitate job shadowing experiences, and nor are South African companies generally familiar with the practice. For that reason, it might be necessary for a student to arrange a day of job shadowing privately. </w:t>
      </w:r>
    </w:p>
    <w:p w:rsidR="004124F5" w:rsidRPr="00D67ED4" w:rsidRDefault="004124F5" w:rsidP="0031390C">
      <w:pPr>
        <w:pStyle w:val="Heading3"/>
        <w:keepLines w:val="0"/>
        <w:rPr>
          <w:lang w:val="en-ZA"/>
        </w:rPr>
      </w:pPr>
      <w:bookmarkStart w:id="8" w:name="_Toc521334311"/>
      <w:r w:rsidRPr="00D67ED4">
        <w:rPr>
          <w:lang w:val="en-ZA"/>
        </w:rPr>
        <w:t>Job shadowing pilot programme</w:t>
      </w:r>
      <w:bookmarkEnd w:id="8"/>
    </w:p>
    <w:p w:rsidR="004124F5" w:rsidRPr="00D67ED4" w:rsidRDefault="004124F5" w:rsidP="0031390C">
      <w:pPr>
        <w:rPr>
          <w:lang w:val="en-ZA"/>
        </w:rPr>
      </w:pPr>
      <w:r w:rsidRPr="00D67ED4">
        <w:rPr>
          <w:lang w:val="en-ZA"/>
        </w:rPr>
        <w:t xml:space="preserve">West Rand </w:t>
      </w:r>
      <w:r w:rsidR="004B5E34" w:rsidRPr="00D67ED4">
        <w:rPr>
          <w:lang w:val="en-ZA"/>
        </w:rPr>
        <w:t>H</w:t>
      </w:r>
      <w:r w:rsidRPr="00D67ED4">
        <w:rPr>
          <w:lang w:val="en-ZA"/>
        </w:rPr>
        <w:t xml:space="preserve">igh </w:t>
      </w:r>
      <w:r w:rsidR="004B5E34" w:rsidRPr="00D67ED4">
        <w:rPr>
          <w:lang w:val="en-ZA"/>
        </w:rPr>
        <w:t>S</w:t>
      </w:r>
      <w:r w:rsidRPr="00D67ED4">
        <w:rPr>
          <w:lang w:val="en-ZA"/>
        </w:rPr>
        <w:t>chool is launching a pilot programme to facilitate job shadowing days in 2018. Parents who are willing to be ‘shadowed’ for a day, and students</w:t>
      </w:r>
      <w:r w:rsidR="00E20D62" w:rsidRPr="00D67ED4">
        <w:rPr>
          <w:lang w:val="en-ZA"/>
        </w:rPr>
        <w:t xml:space="preserve"> </w:t>
      </w:r>
      <w:r w:rsidRPr="00D67ED4">
        <w:rPr>
          <w:lang w:val="en-ZA"/>
        </w:rPr>
        <w:t>who would like to ‘shadow’, are encouraged to contact the school secretary Mrs Maluleka for further information</w:t>
      </w:r>
      <w:r w:rsidR="00984D5E" w:rsidRPr="00D67ED4">
        <w:rPr>
          <w:lang w:val="en-ZA"/>
        </w:rPr>
        <w:fldChar w:fldCharType="begin"/>
      </w:r>
      <w:r w:rsidR="00984D5E" w:rsidRPr="00D67ED4">
        <w:rPr>
          <w:lang w:val="en-ZA"/>
        </w:rPr>
        <w:instrText xml:space="preserve"> XE "information" </w:instrText>
      </w:r>
      <w:r w:rsidR="00984D5E" w:rsidRPr="00D67ED4">
        <w:rPr>
          <w:lang w:val="en-ZA"/>
        </w:rPr>
        <w:fldChar w:fldCharType="end"/>
      </w:r>
      <w:r w:rsidRPr="00D67ED4">
        <w:rPr>
          <w:lang w:val="en-ZA"/>
        </w:rPr>
        <w:t>.</w:t>
      </w:r>
    </w:p>
    <w:p w:rsidR="004124F5" w:rsidRPr="00D67ED4" w:rsidRDefault="004124F5" w:rsidP="006A434A">
      <w:pPr>
        <w:pStyle w:val="Heading2"/>
        <w:rPr>
          <w:lang w:val="en-ZA"/>
        </w:rPr>
      </w:pPr>
      <w:bookmarkStart w:id="9" w:name="_Toc521334312"/>
      <w:r w:rsidRPr="00D67ED4">
        <w:rPr>
          <w:lang w:val="en-ZA"/>
        </w:rPr>
        <w:lastRenderedPageBreak/>
        <w:t>Intelligence, aptitude, interest</w:t>
      </w:r>
      <w:bookmarkEnd w:id="9"/>
    </w:p>
    <w:p w:rsidR="004124F5" w:rsidRPr="00D67ED4" w:rsidRDefault="004124F5" w:rsidP="00474996">
      <w:pPr>
        <w:rPr>
          <w:lang w:val="en-ZA"/>
        </w:rPr>
      </w:pPr>
      <w:r w:rsidRPr="00D67ED4">
        <w:rPr>
          <w:noProof/>
          <w:lang w:val="en-ZA"/>
        </w:rPr>
        <w:drawing>
          <wp:anchor distT="0" distB="0" distL="114300" distR="114300" simplePos="0" relativeHeight="251669504" behindDoc="1" locked="0" layoutInCell="1" allowOverlap="1" wp14:anchorId="62E656EB" wp14:editId="39A14FBC">
            <wp:simplePos x="0" y="0"/>
            <wp:positionH relativeFrom="column">
              <wp:posOffset>-24130</wp:posOffset>
            </wp:positionH>
            <wp:positionV relativeFrom="paragraph">
              <wp:posOffset>58420</wp:posOffset>
            </wp:positionV>
            <wp:extent cx="1256030" cy="875030"/>
            <wp:effectExtent l="0" t="0" r="1270" b="1270"/>
            <wp:wrapTight wrapText="bothSides">
              <wp:wrapPolygon edited="0">
                <wp:start x="0" y="0"/>
                <wp:lineTo x="0" y="18810"/>
                <wp:lineTo x="1310" y="21161"/>
                <wp:lineTo x="21294" y="21161"/>
                <wp:lineTo x="21294" y="2351"/>
                <wp:lineTo x="19984"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ightbulb1.jpg"/>
                    <pic:cNvPicPr/>
                  </pic:nvPicPr>
                  <pic:blipFill>
                    <a:blip r:embed="rId11">
                      <a:extLst>
                        <a:ext uri="{28A0092B-C50C-407E-A947-70E740481C1C}">
                          <a14:useLocalDpi xmlns:a14="http://schemas.microsoft.com/office/drawing/2010/main" val="0"/>
                        </a:ext>
                      </a:extLst>
                    </a:blip>
                    <a:stretch>
                      <a:fillRect/>
                    </a:stretch>
                  </pic:blipFill>
                  <pic:spPr>
                    <a:xfrm>
                      <a:off x="0" y="0"/>
                      <a:ext cx="1256030" cy="875030"/>
                    </a:xfrm>
                    <a:prstGeom prst="snip2DiagRect">
                      <a:avLst/>
                    </a:prstGeom>
                  </pic:spPr>
                </pic:pic>
              </a:graphicData>
            </a:graphic>
            <wp14:sizeRelH relativeFrom="margin">
              <wp14:pctWidth>0</wp14:pctWidth>
            </wp14:sizeRelH>
            <wp14:sizeRelV relativeFrom="margin">
              <wp14:pctHeight>0</wp14:pctHeight>
            </wp14:sizeRelV>
          </wp:anchor>
        </w:drawing>
      </w:r>
      <w:r w:rsidRPr="00D67ED4">
        <w:rPr>
          <w:lang w:val="en-ZA"/>
        </w:rPr>
        <w:t>Many parents insist that their children choose a career</w:t>
      </w:r>
      <w:r w:rsidR="00984D5E" w:rsidRPr="00D67ED4">
        <w:rPr>
          <w:lang w:val="en-ZA"/>
        </w:rPr>
        <w:fldChar w:fldCharType="begin"/>
      </w:r>
      <w:r w:rsidR="00984D5E" w:rsidRPr="00D67ED4">
        <w:rPr>
          <w:lang w:val="en-ZA"/>
        </w:rPr>
        <w:instrText xml:space="preserve"> XE "career" </w:instrText>
      </w:r>
      <w:r w:rsidR="00984D5E" w:rsidRPr="00D67ED4">
        <w:rPr>
          <w:lang w:val="en-ZA"/>
        </w:rPr>
        <w:fldChar w:fldCharType="end"/>
      </w:r>
      <w:r w:rsidRPr="00D67ED4">
        <w:rPr>
          <w:lang w:val="en-ZA"/>
        </w:rPr>
        <w:t xml:space="preserve"> that seems lucrative, or that is associated with high social status.</w:t>
      </w:r>
      <w:r w:rsidR="00E20D62" w:rsidRPr="00D67ED4">
        <w:rPr>
          <w:lang w:val="en-ZA"/>
        </w:rPr>
        <w:t xml:space="preserve"> </w:t>
      </w:r>
      <w:r w:rsidRPr="00D67ED4">
        <w:rPr>
          <w:lang w:val="en-ZA"/>
        </w:rPr>
        <w:t>However, forcing a student into such a career by no means guarantees either success</w:t>
      </w:r>
      <w:r w:rsidR="00343766" w:rsidRPr="00D67ED4">
        <w:rPr>
          <w:lang w:val="en-ZA"/>
        </w:rPr>
        <w:fldChar w:fldCharType="begin"/>
      </w:r>
      <w:r w:rsidR="00343766" w:rsidRPr="00D67ED4">
        <w:rPr>
          <w:lang w:val="en-ZA"/>
        </w:rPr>
        <w:instrText xml:space="preserve"> XE "success" </w:instrText>
      </w:r>
      <w:r w:rsidR="00343766" w:rsidRPr="00D67ED4">
        <w:rPr>
          <w:lang w:val="en-ZA"/>
        </w:rPr>
        <w:fldChar w:fldCharType="end"/>
      </w:r>
      <w:r w:rsidRPr="00D67ED4">
        <w:rPr>
          <w:lang w:val="en-ZA"/>
        </w:rPr>
        <w:t xml:space="preserve"> or happiness for the student. A career must match not only a student’s level of intelligence and his or her aptitudes, but the student’s interests.</w:t>
      </w:r>
    </w:p>
    <w:p w:rsidR="004124F5" w:rsidRPr="00D67ED4" w:rsidRDefault="004124F5" w:rsidP="008B0DB2">
      <w:pPr>
        <w:pStyle w:val="Heading2"/>
        <w:rPr>
          <w:lang w:val="en-ZA"/>
        </w:rPr>
      </w:pPr>
      <w:bookmarkStart w:id="10" w:name="Big_Five"/>
      <w:bookmarkStart w:id="11" w:name="_Personality_traits:_the"/>
      <w:bookmarkStart w:id="12" w:name="_Toc521334313"/>
      <w:bookmarkEnd w:id="10"/>
      <w:bookmarkEnd w:id="11"/>
      <w:r w:rsidRPr="00D67ED4">
        <w:rPr>
          <w:lang w:val="en-ZA"/>
        </w:rPr>
        <w:t>Personality traits: the Big Five</w:t>
      </w:r>
      <w:bookmarkEnd w:id="12"/>
    </w:p>
    <w:p w:rsidR="004124F5" w:rsidRPr="00D67ED4" w:rsidRDefault="004124F5" w:rsidP="00474996">
      <w:pPr>
        <w:rPr>
          <w:lang w:val="en-ZA"/>
        </w:rPr>
      </w:pPr>
      <w:r w:rsidRPr="00D67ED4">
        <w:rPr>
          <w:lang w:val="en-ZA"/>
        </w:rPr>
        <w:t>Though psychology has long recognised personality</w:t>
      </w:r>
      <w:r w:rsidR="00022134" w:rsidRPr="00D67ED4">
        <w:rPr>
          <w:lang w:val="en-ZA"/>
        </w:rPr>
        <w:fldChar w:fldCharType="begin"/>
      </w:r>
      <w:r w:rsidR="00022134" w:rsidRPr="00D67ED4">
        <w:rPr>
          <w:lang w:val="en-ZA"/>
        </w:rPr>
        <w:instrText xml:space="preserve"> XE "personality" </w:instrText>
      </w:r>
      <w:r w:rsidR="00022134" w:rsidRPr="00D67ED4">
        <w:rPr>
          <w:lang w:val="en-ZA"/>
        </w:rPr>
        <w:fldChar w:fldCharType="end"/>
      </w:r>
      <w:r w:rsidRPr="00D67ED4">
        <w:rPr>
          <w:lang w:val="en-ZA"/>
        </w:rPr>
        <w:t xml:space="preserve"> traits as a major predictor of student success</w:t>
      </w:r>
      <w:r w:rsidR="00343766" w:rsidRPr="00D67ED4">
        <w:rPr>
          <w:lang w:val="en-ZA"/>
        </w:rPr>
        <w:fldChar w:fldCharType="begin"/>
      </w:r>
      <w:r w:rsidR="00343766" w:rsidRPr="00D67ED4">
        <w:rPr>
          <w:lang w:val="en-ZA"/>
        </w:rPr>
        <w:instrText xml:space="preserve"> XE "success" </w:instrText>
      </w:r>
      <w:r w:rsidR="00343766" w:rsidRPr="00D67ED4">
        <w:rPr>
          <w:lang w:val="en-ZA"/>
        </w:rPr>
        <w:fldChar w:fldCharType="end"/>
      </w:r>
      <w:r w:rsidRPr="00D67ED4">
        <w:rPr>
          <w:lang w:val="en-ZA"/>
        </w:rPr>
        <w:t xml:space="preserve"> in a degree programme, these </w:t>
      </w:r>
      <w:r w:rsidR="000F766B" w:rsidRPr="00D67ED4">
        <w:rPr>
          <w:lang w:val="en-ZA"/>
        </w:rPr>
        <w:t xml:space="preserve"> </w:t>
      </w:r>
      <w:r w:rsidRPr="00D67ED4">
        <w:rPr>
          <w:lang w:val="en-ZA"/>
        </w:rPr>
        <w:t>traits are comparatively little known and little used as such a predictor among parents and students.</w:t>
      </w:r>
    </w:p>
    <w:p w:rsidR="004124F5" w:rsidRPr="00D67ED4" w:rsidRDefault="004124F5" w:rsidP="00537BA6">
      <w:pPr>
        <w:spacing w:after="120"/>
        <w:rPr>
          <w:lang w:val="en-ZA"/>
        </w:rPr>
      </w:pPr>
      <w:r w:rsidRPr="00D67ED4">
        <w:rPr>
          <w:noProof/>
          <w:lang w:val="en-ZA"/>
        </w:rPr>
        <mc:AlternateContent>
          <mc:Choice Requires="wps">
            <w:drawing>
              <wp:anchor distT="0" distB="0" distL="114300" distR="114300" simplePos="0" relativeHeight="251668480" behindDoc="1" locked="0" layoutInCell="1" allowOverlap="1" wp14:anchorId="7C7CBB61" wp14:editId="582D8181">
                <wp:simplePos x="0" y="0"/>
                <wp:positionH relativeFrom="column">
                  <wp:posOffset>2400935</wp:posOffset>
                </wp:positionH>
                <wp:positionV relativeFrom="paragraph">
                  <wp:posOffset>99695</wp:posOffset>
                </wp:positionV>
                <wp:extent cx="3390900" cy="4340860"/>
                <wp:effectExtent l="0" t="0" r="19050" b="21590"/>
                <wp:wrapTight wrapText="bothSides">
                  <wp:wrapPolygon edited="0">
                    <wp:start x="0" y="0"/>
                    <wp:lineTo x="0" y="21613"/>
                    <wp:lineTo x="21600" y="21613"/>
                    <wp:lineTo x="21600"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3390900" cy="434086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06B4" w:rsidRPr="00657EF1" w:rsidRDefault="009806B4" w:rsidP="00F21930">
                            <w:pPr>
                              <w:jc w:val="right"/>
                              <w:rPr>
                                <w:b/>
                                <w:i/>
                                <w:lang w:val="en-ZA"/>
                              </w:rPr>
                            </w:pPr>
                            <w:r w:rsidRPr="00657EF1">
                              <w:rPr>
                                <w:b/>
                                <w:i/>
                                <w:lang w:val="en-ZA"/>
                              </w:rPr>
                              <w:t>Ste</w:t>
                            </w:r>
                            <w:r>
                              <w:rPr>
                                <w:b/>
                                <w:i/>
                                <w:lang w:val="en-ZA"/>
                              </w:rPr>
                              <w:t>v</w:t>
                            </w:r>
                            <w:r w:rsidRPr="00657EF1">
                              <w:rPr>
                                <w:b/>
                                <w:i/>
                                <w:lang w:val="en-ZA"/>
                              </w:rPr>
                              <w:t>en says</w:t>
                            </w:r>
                            <w:r>
                              <w:rPr>
                                <w:b/>
                                <w:i/>
                                <w:lang w:val="en-ZA"/>
                              </w:rPr>
                              <w:t xml:space="preserve"> ... </w:t>
                            </w:r>
                            <w:r>
                              <w:rPr>
                                <w:b/>
                                <w:i/>
                                <w:noProof/>
                                <w:lang w:val="en-ZA"/>
                              </w:rPr>
                              <w:drawing>
                                <wp:inline distT="0" distB="0" distL="0" distR="0" wp14:anchorId="7DDEC961" wp14:editId="66E094F5">
                                  <wp:extent cx="540000" cy="54000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Steven1.jpg"/>
                                          <pic:cNvPicPr/>
                                        </pic:nvPicPr>
                                        <pic:blipFill>
                                          <a:blip r:embed="rId12">
                                            <a:extLst>
                                              <a:ext uri="{28A0092B-C50C-407E-A947-70E740481C1C}">
                                                <a14:useLocalDpi xmlns:a14="http://schemas.microsoft.com/office/drawing/2010/main" val="0"/>
                                              </a:ext>
                                            </a:extLst>
                                          </a:blip>
                                          <a:stretch>
                                            <a:fillRect/>
                                          </a:stretch>
                                        </pic:blipFill>
                                        <pic:spPr>
                                          <a:xfrm>
                                            <a:off x="0" y="0"/>
                                            <a:ext cx="540000" cy="540000"/>
                                          </a:xfrm>
                                          <a:prstGeom prst="rect">
                                            <a:avLst/>
                                          </a:prstGeom>
                                        </pic:spPr>
                                      </pic:pic>
                                    </a:graphicData>
                                  </a:graphic>
                                </wp:inline>
                              </w:drawing>
                            </w:r>
                          </w:p>
                          <w:p w:rsidR="009806B4" w:rsidRPr="00F545A8" w:rsidRDefault="009806B4" w:rsidP="00503162">
                            <w:pPr>
                              <w:spacing w:before="120" w:after="120"/>
                              <w:ind w:firstLine="720"/>
                              <w:rPr>
                                <w:lang w:val="en-ZA"/>
                              </w:rPr>
                            </w:pPr>
                            <w:r w:rsidRPr="00F545A8">
                              <w:rPr>
                                <w:lang w:val="en-ZA"/>
                              </w:rPr>
                              <w:t>At the end of Matric I had met the requirements for a degree in Accountancy. My uncle is a very wealthy and respected Chartered Accountant, and my parents hoped that I would follow in his footsteps. The problem was that I had never wanted to be an accountant. Since I was a little boy, I had always wanted to become a chef. I wanted my own restaurant, where my friends and I could experiment with flavours and textures and</w:t>
                            </w:r>
                            <w:r>
                              <w:rPr>
                                <w:lang w:val="en-ZA"/>
                              </w:rPr>
                              <w:t xml:space="preserve"> </w:t>
                            </w:r>
                            <w:r w:rsidRPr="00F545A8">
                              <w:rPr>
                                <w:lang w:val="en-ZA"/>
                              </w:rPr>
                              <w:t>exotic ingredients, and where I could feed an endless stream of happy customers.</w:t>
                            </w:r>
                          </w:p>
                          <w:p w:rsidR="009806B4" w:rsidRPr="002D250D" w:rsidRDefault="009806B4" w:rsidP="00110EB4">
                            <w:pPr>
                              <w:spacing w:before="120" w:after="120"/>
                              <w:rPr>
                                <w:lang w:val="en-ZA"/>
                              </w:rPr>
                            </w:pPr>
                            <w:r w:rsidRPr="00F545A8">
                              <w:rPr>
                                <w:lang w:val="en-ZA"/>
                              </w:rPr>
                              <w:t>I knew that I could make a decent living as a chef – the fact that it would not make me rich did not bother me in the least. I dropped out in my third year of studying Accountancy,</w:t>
                            </w:r>
                            <w:r>
                              <w:rPr>
                                <w:lang w:val="en-ZA"/>
                              </w:rPr>
                              <w:t xml:space="preserve"> </w:t>
                            </w:r>
                            <w:r w:rsidRPr="00F545A8">
                              <w:rPr>
                                <w:lang w:val="en-ZA"/>
                              </w:rPr>
                              <w:t>because the degree was incredibly demanding, and my heart just wasn’t in it. I now wish I had insisted on following my passion right from the start.</w:t>
                            </w:r>
                            <w:r>
                              <w:rPr>
                                <w:lang w:val="en-Z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CBB61" id="_x0000_s1028" type="#_x0000_t202" style="position:absolute;margin-left:189.05pt;margin-top:7.85pt;width:267pt;height:34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" filled="f" strokeweight=".5pt">
                <v:textbox>
                  <w:txbxContent>
                    <w:p w:rsidR="009806B4" w:rsidRPr="00657EF1" w:rsidRDefault="009806B4" w:rsidP="00F21930">
                      <w:pPr>
                        <w:jc w:val="right"/>
                        <w:rPr>
                          <w:b/>
                          <w:i/>
                          <w:lang w:val="en-ZA"/>
                        </w:rPr>
                      </w:pPr>
                      <w:r w:rsidRPr="00657EF1">
                        <w:rPr>
                          <w:b/>
                          <w:i/>
                          <w:lang w:val="en-ZA"/>
                        </w:rPr>
                        <w:t>Ste</w:t>
                      </w:r>
                      <w:r>
                        <w:rPr>
                          <w:b/>
                          <w:i/>
                          <w:lang w:val="en-ZA"/>
                        </w:rPr>
                        <w:t>v</w:t>
                      </w:r>
                      <w:r w:rsidRPr="00657EF1">
                        <w:rPr>
                          <w:b/>
                          <w:i/>
                          <w:lang w:val="en-ZA"/>
                        </w:rPr>
                        <w:t>en says</w:t>
                      </w:r>
                      <w:r>
                        <w:rPr>
                          <w:b/>
                          <w:i/>
                          <w:lang w:val="en-ZA"/>
                        </w:rPr>
                        <w:t xml:space="preserve"> ... </w:t>
                      </w:r>
                      <w:r>
                        <w:rPr>
                          <w:b/>
                          <w:i/>
                          <w:noProof/>
                          <w:lang w:val="en-ZA"/>
                        </w:rPr>
                        <w:drawing>
                          <wp:inline distT="0" distB="0" distL="0" distR="0" wp14:anchorId="7DDEC961" wp14:editId="66E094F5">
                            <wp:extent cx="540000" cy="54000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Steven1.jpg"/>
                                    <pic:cNvPicPr/>
                                  </pic:nvPicPr>
                                  <pic:blipFill>
                                    <a:blip r:embed="rId13">
                                      <a:extLst>
                                        <a:ext uri="{28A0092B-C50C-407E-A947-70E740481C1C}">
                                          <a14:useLocalDpi xmlns:a14="http://schemas.microsoft.com/office/drawing/2010/main" val="0"/>
                                        </a:ext>
                                      </a:extLst>
                                    </a:blip>
                                    <a:stretch>
                                      <a:fillRect/>
                                    </a:stretch>
                                  </pic:blipFill>
                                  <pic:spPr>
                                    <a:xfrm>
                                      <a:off x="0" y="0"/>
                                      <a:ext cx="540000" cy="540000"/>
                                    </a:xfrm>
                                    <a:prstGeom prst="rect">
                                      <a:avLst/>
                                    </a:prstGeom>
                                  </pic:spPr>
                                </pic:pic>
                              </a:graphicData>
                            </a:graphic>
                          </wp:inline>
                        </w:drawing>
                      </w:r>
                    </w:p>
                    <w:p w:rsidR="009806B4" w:rsidRPr="00F545A8" w:rsidRDefault="009806B4" w:rsidP="00503162">
                      <w:pPr>
                        <w:spacing w:before="120" w:after="120"/>
                        <w:ind w:firstLine="720"/>
                        <w:rPr>
                          <w:lang w:val="en-ZA"/>
                        </w:rPr>
                      </w:pPr>
                      <w:r w:rsidRPr="00F545A8">
                        <w:rPr>
                          <w:lang w:val="en-ZA"/>
                        </w:rPr>
                        <w:t>At the end of Matric I had met the requirements for a degree in Accountancy. My uncle is a very wealthy and respected Chartered Accountant, and my parents hoped that I would follow in his footsteps. The problem was that I had never wanted to be an accountant. Since I was a little boy, I had always wanted to become a chef. I wanted my own restaurant, where my friends and I could experiment with flavours and textures and</w:t>
                      </w:r>
                      <w:r>
                        <w:rPr>
                          <w:lang w:val="en-ZA"/>
                        </w:rPr>
                        <w:t xml:space="preserve"> </w:t>
                      </w:r>
                      <w:r w:rsidRPr="00F545A8">
                        <w:rPr>
                          <w:lang w:val="en-ZA"/>
                        </w:rPr>
                        <w:t>exotic ingredients, and where I could feed an endless stream of happy customers.</w:t>
                      </w:r>
                    </w:p>
                    <w:p w:rsidR="009806B4" w:rsidRPr="002D250D" w:rsidRDefault="009806B4" w:rsidP="00110EB4">
                      <w:pPr>
                        <w:spacing w:before="120" w:after="120"/>
                        <w:rPr>
                          <w:lang w:val="en-ZA"/>
                        </w:rPr>
                      </w:pPr>
                      <w:r w:rsidRPr="00F545A8">
                        <w:rPr>
                          <w:lang w:val="en-ZA"/>
                        </w:rPr>
                        <w:t>I knew that I could make a decent living as a chef – the fact that it would not make me rich did not bother me in the least. I dropped out in my third year of studying Accountancy,</w:t>
                      </w:r>
                      <w:r>
                        <w:rPr>
                          <w:lang w:val="en-ZA"/>
                        </w:rPr>
                        <w:t xml:space="preserve"> </w:t>
                      </w:r>
                      <w:r w:rsidRPr="00F545A8">
                        <w:rPr>
                          <w:lang w:val="en-ZA"/>
                        </w:rPr>
                        <w:t>because the degree was incredibly demanding, and my heart just wasn’t in it. I now wish I had insisted on following my passion right from the start.</w:t>
                      </w:r>
                      <w:r>
                        <w:rPr>
                          <w:lang w:val="en-ZA"/>
                        </w:rPr>
                        <w:t xml:space="preserve"> </w:t>
                      </w:r>
                    </w:p>
                  </w:txbxContent>
                </v:textbox>
                <w10:wrap type="tight"/>
              </v:shape>
            </w:pict>
          </mc:Fallback>
        </mc:AlternateContent>
      </w:r>
      <w:r w:rsidRPr="00D67ED4">
        <w:rPr>
          <w:lang w:val="en-ZA"/>
        </w:rPr>
        <w:t>In predicting whether a student would be successful in any particular career</w:t>
      </w:r>
      <w:r w:rsidR="00984D5E" w:rsidRPr="00D67ED4">
        <w:rPr>
          <w:lang w:val="en-ZA"/>
        </w:rPr>
        <w:fldChar w:fldCharType="begin"/>
      </w:r>
      <w:r w:rsidR="00984D5E" w:rsidRPr="00D67ED4">
        <w:rPr>
          <w:lang w:val="en-ZA"/>
        </w:rPr>
        <w:instrText xml:space="preserve"> XE "career" </w:instrText>
      </w:r>
      <w:r w:rsidR="00984D5E" w:rsidRPr="00D67ED4">
        <w:rPr>
          <w:lang w:val="en-ZA"/>
        </w:rPr>
        <w:fldChar w:fldCharType="end"/>
      </w:r>
      <w:r w:rsidRPr="00D67ED4">
        <w:rPr>
          <w:lang w:val="en-ZA"/>
        </w:rPr>
        <w:t>, students’ personalities are commonly analysed by considering how the student relates to the</w:t>
      </w:r>
      <w:r w:rsidR="0079272C" w:rsidRPr="00D67ED4">
        <w:rPr>
          <w:lang w:val="en-ZA"/>
        </w:rPr>
        <w:t xml:space="preserve"> ‘Big Five’ or the</w:t>
      </w:r>
      <w:r w:rsidRPr="00D67ED4">
        <w:rPr>
          <w:lang w:val="en-ZA"/>
        </w:rPr>
        <w:t xml:space="preserve"> ‘OCEAN’ personality</w:t>
      </w:r>
      <w:r w:rsidR="00022134" w:rsidRPr="00D67ED4">
        <w:rPr>
          <w:lang w:val="en-ZA"/>
        </w:rPr>
        <w:fldChar w:fldCharType="begin"/>
      </w:r>
      <w:r w:rsidR="00022134" w:rsidRPr="00D67ED4">
        <w:rPr>
          <w:lang w:val="en-ZA"/>
        </w:rPr>
        <w:instrText xml:space="preserve"> XE "personality" </w:instrText>
      </w:r>
      <w:r w:rsidR="00022134" w:rsidRPr="00D67ED4">
        <w:rPr>
          <w:lang w:val="en-ZA"/>
        </w:rPr>
        <w:fldChar w:fldCharType="end"/>
      </w:r>
      <w:r w:rsidRPr="00D67ED4">
        <w:rPr>
          <w:lang w:val="en-ZA"/>
        </w:rPr>
        <w:t xml:space="preserve"> traits </w:t>
      </w:r>
      <w:sdt>
        <w:sdtPr>
          <w:rPr>
            <w:lang w:val="en-ZA"/>
          </w:rPr>
          <w:id w:val="-102501913"/>
          <w:citation/>
        </w:sdtPr>
        <w:sdtEndPr/>
        <w:sdtContent>
          <w:r w:rsidRPr="00D67ED4">
            <w:rPr>
              <w:lang w:val="en-ZA"/>
            </w:rPr>
            <w:fldChar w:fldCharType="begin"/>
          </w:r>
          <w:r w:rsidRPr="00D67ED4">
            <w:rPr>
              <w:lang w:val="en-ZA"/>
            </w:rPr>
            <w:instrText xml:space="preserve"> CITATION Dig18 \l 1033 </w:instrText>
          </w:r>
          <w:r w:rsidRPr="00D67ED4">
            <w:rPr>
              <w:lang w:val="en-ZA"/>
            </w:rPr>
            <w:fldChar w:fldCharType="separate"/>
          </w:r>
          <w:r w:rsidR="002B7925" w:rsidRPr="00D67ED4">
            <w:rPr>
              <w:noProof/>
              <w:lang w:val="en-ZA"/>
            </w:rPr>
            <w:t>(Digman,JM, 2018)</w:t>
          </w:r>
          <w:r w:rsidRPr="00D67ED4">
            <w:rPr>
              <w:lang w:val="en-ZA"/>
            </w:rPr>
            <w:fldChar w:fldCharType="end"/>
          </w:r>
        </w:sdtContent>
      </w:sdt>
      <w:r w:rsidRPr="00D67ED4">
        <w:rPr>
          <w:lang w:val="en-ZA"/>
        </w:rPr>
        <w:t>:</w:t>
      </w:r>
    </w:p>
    <w:p w:rsidR="004124F5" w:rsidRPr="00D67ED4" w:rsidRDefault="004124F5" w:rsidP="003E6FF5">
      <w:pPr>
        <w:pStyle w:val="ListParagraph"/>
        <w:shd w:val="clear" w:color="auto" w:fill="auto"/>
        <w:rPr>
          <w:rFonts w:asciiTheme="minorHAnsi" w:hAnsiTheme="minorHAnsi" w:cstheme="minorHAnsi"/>
          <w:lang w:val="en-ZA"/>
        </w:rPr>
      </w:pPr>
      <w:r w:rsidRPr="00D67ED4">
        <w:rPr>
          <w:rFonts w:asciiTheme="minorHAnsi" w:hAnsiTheme="minorHAnsi" w:cstheme="minorHAnsi"/>
          <w:lang w:val="en-ZA"/>
        </w:rPr>
        <w:t>Openness: how</w:t>
      </w:r>
      <w:r w:rsidR="00E20D62" w:rsidRPr="00D67ED4">
        <w:rPr>
          <w:rFonts w:asciiTheme="minorHAnsi" w:hAnsiTheme="minorHAnsi" w:cstheme="minorHAnsi"/>
          <w:lang w:val="en-ZA"/>
        </w:rPr>
        <w:t xml:space="preserve"> </w:t>
      </w:r>
      <w:r w:rsidRPr="00D67ED4">
        <w:rPr>
          <w:rFonts w:asciiTheme="minorHAnsi" w:hAnsiTheme="minorHAnsi" w:cstheme="minorHAnsi"/>
          <w:lang w:val="en-ZA"/>
        </w:rPr>
        <w:t xml:space="preserve">intellectually curious a person is, and how much novelty and variety a person prefers. </w:t>
      </w:r>
    </w:p>
    <w:p w:rsidR="004124F5" w:rsidRPr="00D67ED4" w:rsidRDefault="004124F5" w:rsidP="003E6FF5">
      <w:pPr>
        <w:pStyle w:val="ListParagraph"/>
        <w:shd w:val="clear" w:color="auto" w:fill="auto"/>
        <w:rPr>
          <w:rFonts w:asciiTheme="minorHAnsi" w:hAnsiTheme="minorHAnsi" w:cstheme="minorHAnsi"/>
          <w:lang w:val="en-ZA"/>
        </w:rPr>
      </w:pPr>
      <w:r w:rsidRPr="00D67ED4">
        <w:rPr>
          <w:rFonts w:asciiTheme="minorHAnsi" w:hAnsiTheme="minorHAnsi" w:cstheme="minorHAnsi"/>
          <w:lang w:val="en-ZA"/>
        </w:rPr>
        <w:t xml:space="preserve">Conscientiousness: how disciplined, organised and achievement-oriented a person is. </w:t>
      </w:r>
    </w:p>
    <w:p w:rsidR="004124F5" w:rsidRPr="00D67ED4" w:rsidRDefault="004124F5" w:rsidP="003E6FF5">
      <w:pPr>
        <w:pStyle w:val="ListParagraph"/>
        <w:shd w:val="clear" w:color="auto" w:fill="auto"/>
        <w:rPr>
          <w:rFonts w:asciiTheme="minorHAnsi" w:hAnsiTheme="minorHAnsi" w:cstheme="minorHAnsi"/>
          <w:lang w:val="en-ZA"/>
        </w:rPr>
      </w:pPr>
      <w:r w:rsidRPr="00D67ED4">
        <w:rPr>
          <w:rFonts w:asciiTheme="minorHAnsi" w:hAnsiTheme="minorHAnsi" w:cstheme="minorHAnsi"/>
          <w:lang w:val="en-ZA"/>
        </w:rPr>
        <w:t xml:space="preserve">Extraversion: how sociable, assertive and talkative a person is. </w:t>
      </w:r>
    </w:p>
    <w:p w:rsidR="004124F5" w:rsidRPr="00D67ED4" w:rsidRDefault="004124F5" w:rsidP="003E6FF5">
      <w:pPr>
        <w:pStyle w:val="ListParagraph"/>
        <w:shd w:val="clear" w:color="auto" w:fill="auto"/>
        <w:rPr>
          <w:rFonts w:asciiTheme="minorHAnsi" w:hAnsiTheme="minorHAnsi" w:cstheme="minorHAnsi"/>
          <w:lang w:val="en-ZA"/>
        </w:rPr>
      </w:pPr>
      <w:r w:rsidRPr="00D67ED4">
        <w:rPr>
          <w:rFonts w:asciiTheme="minorHAnsi" w:hAnsiTheme="minorHAnsi" w:cstheme="minorHAnsi"/>
          <w:lang w:val="en-ZA"/>
        </w:rPr>
        <w:t>Agreeableness: how helpful, cooperative, and sympathetic a person is.</w:t>
      </w:r>
    </w:p>
    <w:p w:rsidR="004124F5" w:rsidRPr="00D67ED4" w:rsidRDefault="004124F5" w:rsidP="003E6FF5">
      <w:pPr>
        <w:pStyle w:val="ListParagraph"/>
        <w:shd w:val="clear" w:color="auto" w:fill="auto"/>
        <w:rPr>
          <w:rFonts w:asciiTheme="minorHAnsi" w:hAnsiTheme="minorHAnsi" w:cstheme="minorHAnsi"/>
          <w:lang w:val="en-ZA"/>
        </w:rPr>
      </w:pPr>
      <w:r w:rsidRPr="00D67ED4">
        <w:rPr>
          <w:rFonts w:asciiTheme="minorHAnsi" w:hAnsiTheme="minorHAnsi" w:cstheme="minorHAnsi"/>
          <w:lang w:val="en-ZA"/>
        </w:rPr>
        <w:t xml:space="preserve">Neuroticism: a person’s level of emotional stability, impulse control, and anxiety. </w:t>
      </w:r>
    </w:p>
    <w:p w:rsidR="00A276EA" w:rsidRPr="00D67ED4" w:rsidRDefault="004124F5" w:rsidP="00393A92">
      <w:pPr>
        <w:spacing w:before="240"/>
        <w:rPr>
          <w:lang w:val="en-ZA"/>
        </w:rPr>
      </w:pPr>
      <w:r w:rsidRPr="00D67ED4">
        <w:rPr>
          <w:lang w:val="en-ZA"/>
        </w:rPr>
        <w:t xml:space="preserve">Each of these traits impact a student’s suitability for a range of careers. For example, a person who is highly intelligent might be capable of formulating very convincing courtroom </w:t>
      </w:r>
      <w:r w:rsidR="00AA1861" w:rsidRPr="00D67ED4">
        <w:rPr>
          <w:lang w:val="en-ZA"/>
        </w:rPr>
        <w:t>defences</w:t>
      </w:r>
      <w:r w:rsidRPr="00D67ED4">
        <w:rPr>
          <w:lang w:val="en-ZA"/>
        </w:rPr>
        <w:t xml:space="preserve">, but if such a person is </w:t>
      </w:r>
      <w:r w:rsidR="000F766B" w:rsidRPr="00D67ED4">
        <w:rPr>
          <w:lang w:val="en-ZA"/>
        </w:rPr>
        <w:t xml:space="preserve"> </w:t>
      </w:r>
      <w:r w:rsidRPr="00D67ED4">
        <w:rPr>
          <w:lang w:val="en-ZA"/>
        </w:rPr>
        <w:t>also highly agreeable and neurotic,</w:t>
      </w:r>
      <w:r w:rsidR="00E20D62" w:rsidRPr="00D67ED4">
        <w:rPr>
          <w:lang w:val="en-ZA"/>
        </w:rPr>
        <w:t xml:space="preserve"> </w:t>
      </w:r>
      <w:r w:rsidRPr="00D67ED4">
        <w:rPr>
          <w:lang w:val="en-ZA"/>
        </w:rPr>
        <w:t xml:space="preserve">then he or she might find the constant confrontation in a moot court or a real courtroom far too stressful to ever be happy or successful. </w:t>
      </w:r>
    </w:p>
    <w:p w:rsidR="004124F5" w:rsidRPr="00D67ED4" w:rsidRDefault="004124F5" w:rsidP="00392B0D">
      <w:pPr>
        <w:pStyle w:val="Heading1"/>
        <w:rPr>
          <w:lang w:val="en-ZA"/>
        </w:rPr>
      </w:pPr>
      <w:bookmarkStart w:id="13" w:name="_Time_management"/>
      <w:bookmarkStart w:id="14" w:name="_Toc521334314"/>
      <w:bookmarkEnd w:id="13"/>
      <w:r w:rsidRPr="00D67ED4">
        <w:rPr>
          <w:lang w:val="en-ZA"/>
        </w:rPr>
        <w:t>Time management</w:t>
      </w:r>
      <w:bookmarkEnd w:id="14"/>
    </w:p>
    <w:p w:rsidR="004124F5" w:rsidRPr="00D67ED4" w:rsidRDefault="004124F5" w:rsidP="009E19BC">
      <w:pPr>
        <w:keepLines/>
        <w:widowControl w:val="0"/>
        <w:rPr>
          <w:lang w:val="en-ZA"/>
        </w:rPr>
      </w:pPr>
      <w:r w:rsidRPr="00D67ED4">
        <w:rPr>
          <w:lang w:val="en-ZA"/>
        </w:rPr>
        <w:lastRenderedPageBreak/>
        <w:t>The transition to university means an overall larger workload than in high school, but it also involves radical changes in routine and responsibility.</w:t>
      </w:r>
      <w:r w:rsidR="00793D90" w:rsidRPr="00D67ED4">
        <w:rPr>
          <w:lang w:val="en-ZA"/>
        </w:rPr>
        <w:t xml:space="preserve"> There are no ‘demerits’ for not doing </w:t>
      </w:r>
      <w:r w:rsidR="00B60990" w:rsidRPr="00D67ED4">
        <w:rPr>
          <w:lang w:val="en-ZA"/>
        </w:rPr>
        <w:t>your</w:t>
      </w:r>
      <w:r w:rsidR="00793D90" w:rsidRPr="00D67ED4">
        <w:rPr>
          <w:lang w:val="en-ZA"/>
        </w:rPr>
        <w:t xml:space="preserve"> homework</w:t>
      </w:r>
      <w:r w:rsidR="00022134" w:rsidRPr="00D67ED4">
        <w:rPr>
          <w:lang w:val="en-ZA"/>
        </w:rPr>
        <w:fldChar w:fldCharType="begin"/>
      </w:r>
      <w:r w:rsidR="00022134" w:rsidRPr="00D67ED4">
        <w:rPr>
          <w:lang w:val="en-ZA"/>
        </w:rPr>
        <w:instrText xml:space="preserve"> XE "homework" </w:instrText>
      </w:r>
      <w:r w:rsidR="00022134" w:rsidRPr="00D67ED4">
        <w:rPr>
          <w:lang w:val="en-ZA"/>
        </w:rPr>
        <w:fldChar w:fldCharType="end"/>
      </w:r>
      <w:r w:rsidR="00B60990" w:rsidRPr="00D67ED4">
        <w:rPr>
          <w:lang w:val="en-ZA"/>
        </w:rPr>
        <w:t xml:space="preserve"> of for missing a lecture,</w:t>
      </w:r>
      <w:r w:rsidR="00E20D62" w:rsidRPr="00D67ED4">
        <w:rPr>
          <w:lang w:val="en-ZA"/>
        </w:rPr>
        <w:t xml:space="preserve"> </w:t>
      </w:r>
      <w:r w:rsidR="00B60990" w:rsidRPr="00D67ED4">
        <w:rPr>
          <w:lang w:val="en-ZA"/>
        </w:rPr>
        <w:t>and no sanctions imposed for not performing at your best. In short, you are mostly left to your</w:t>
      </w:r>
      <w:r w:rsidR="00E20D62" w:rsidRPr="00D67ED4">
        <w:rPr>
          <w:lang w:val="en-ZA"/>
        </w:rPr>
        <w:t xml:space="preserve"> </w:t>
      </w:r>
      <w:r w:rsidR="00B60990" w:rsidRPr="00D67ED4">
        <w:rPr>
          <w:lang w:val="en-ZA"/>
        </w:rPr>
        <w:t>own devices, and it is very much ‘up to you’ whether you will make a success</w:t>
      </w:r>
      <w:r w:rsidR="00343766" w:rsidRPr="00D67ED4">
        <w:rPr>
          <w:lang w:val="en-ZA"/>
        </w:rPr>
        <w:fldChar w:fldCharType="begin"/>
      </w:r>
      <w:r w:rsidR="00343766" w:rsidRPr="00D67ED4">
        <w:rPr>
          <w:lang w:val="en-ZA"/>
        </w:rPr>
        <w:instrText xml:space="preserve"> XE "success" </w:instrText>
      </w:r>
      <w:r w:rsidR="00343766" w:rsidRPr="00D67ED4">
        <w:rPr>
          <w:lang w:val="en-ZA"/>
        </w:rPr>
        <w:fldChar w:fldCharType="end"/>
      </w:r>
      <w:r w:rsidR="00B60990" w:rsidRPr="00D67ED4">
        <w:rPr>
          <w:lang w:val="en-ZA"/>
        </w:rPr>
        <w:t xml:space="preserve"> of things or not.</w:t>
      </w:r>
      <w:r w:rsidR="00C51531" w:rsidRPr="00D67ED4">
        <w:rPr>
          <w:i/>
          <w:lang w:val="en-ZA"/>
        </w:rPr>
        <w:t xml:space="preserve"> </w:t>
      </w:r>
      <w:r w:rsidR="00C51531" w:rsidRPr="00D67ED4">
        <w:rPr>
          <w:b/>
          <w:i/>
          <w:lang w:val="en-ZA"/>
        </w:rPr>
        <w:t>To graduate or not to graduate?</w:t>
      </w:r>
      <w:r w:rsidR="00C51531" w:rsidRPr="00D67ED4">
        <w:rPr>
          <w:b/>
          <w:lang w:val="en-ZA"/>
        </w:rPr>
        <w:t xml:space="preserve"> </w:t>
      </w:r>
      <w:r w:rsidR="00C51531" w:rsidRPr="00D67ED4">
        <w:rPr>
          <w:lang w:val="en-ZA"/>
        </w:rPr>
        <w:t xml:space="preserve">Jump to the table </w:t>
      </w:r>
      <w:r w:rsidR="00C51531" w:rsidRPr="00D67ED4">
        <w:rPr>
          <w:highlight w:val="yellow"/>
          <w:lang w:val="en-ZA"/>
        </w:rPr>
        <w:t>XXXXX</w:t>
      </w:r>
      <w:r w:rsidR="00C51531" w:rsidRPr="00D67ED4">
        <w:rPr>
          <w:lang w:val="en-ZA"/>
        </w:rPr>
        <w:t xml:space="preserve"> for a picture of the harsh reality.</w:t>
      </w:r>
    </w:p>
    <w:p w:rsidR="004124F5" w:rsidRPr="00D67ED4" w:rsidRDefault="004124F5">
      <w:pPr>
        <w:rPr>
          <w:lang w:val="en-ZA"/>
        </w:rPr>
      </w:pPr>
      <w:r w:rsidRPr="00D67ED4">
        <w:rPr>
          <w:noProof/>
          <w:lang w:val="en-ZA"/>
        </w:rPr>
        <w:drawing>
          <wp:inline distT="0" distB="0" distL="0" distR="0" wp14:anchorId="64CE2913" wp14:editId="540A975E">
            <wp:extent cx="5731510" cy="4318000"/>
            <wp:effectExtent l="0" t="0" r="254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Time1.jpg"/>
                    <pic:cNvPicPr/>
                  </pic:nvPicPr>
                  <pic:blipFill>
                    <a:blip r:embed="rId14">
                      <a:extLst>
                        <a:ext uri="{28A0092B-C50C-407E-A947-70E740481C1C}">
                          <a14:useLocalDpi xmlns:a14="http://schemas.microsoft.com/office/drawing/2010/main" val="0"/>
                        </a:ext>
                      </a:extLst>
                    </a:blip>
                    <a:stretch>
                      <a:fillRect/>
                    </a:stretch>
                  </pic:blipFill>
                  <pic:spPr>
                    <a:xfrm>
                      <a:off x="0" y="0"/>
                      <a:ext cx="5731510" cy="4318000"/>
                    </a:xfrm>
                    <a:prstGeom prst="rect">
                      <a:avLst/>
                    </a:prstGeom>
                    <a:ln>
                      <a:noFill/>
                    </a:ln>
                    <a:effectLst>
                      <a:softEdge rad="112500"/>
                    </a:effectLst>
                  </pic:spPr>
                </pic:pic>
              </a:graphicData>
            </a:graphic>
          </wp:inline>
        </w:drawing>
      </w:r>
    </w:p>
    <w:p w:rsidR="004124F5" w:rsidRPr="00D67ED4" w:rsidRDefault="004124F5" w:rsidP="00335E68">
      <w:pPr>
        <w:pStyle w:val="Heading2"/>
        <w:rPr>
          <w:lang w:val="en-ZA"/>
        </w:rPr>
      </w:pPr>
      <w:bookmarkStart w:id="15" w:name="_Toc521334315"/>
      <w:r w:rsidRPr="00D67ED4">
        <w:rPr>
          <w:lang w:val="en-ZA"/>
        </w:rPr>
        <w:t>Failing to plan and planning to fail</w:t>
      </w:r>
      <w:bookmarkEnd w:id="15"/>
    </w:p>
    <w:p w:rsidR="00A509CF" w:rsidRPr="00D67ED4" w:rsidRDefault="004124F5" w:rsidP="00335E68">
      <w:pPr>
        <w:rPr>
          <w:lang w:val="en-ZA"/>
        </w:rPr>
      </w:pPr>
      <w:r w:rsidRPr="00D67ED4">
        <w:rPr>
          <w:lang w:val="en-ZA"/>
        </w:rPr>
        <w:t xml:space="preserve">School classes typically follow shortly on one another, ending just after midday, with a single break </w:t>
      </w:r>
      <w:r w:rsidR="00EB0541" w:rsidRPr="00D67ED4">
        <w:rPr>
          <w:lang w:val="en-ZA"/>
        </w:rPr>
        <w:t xml:space="preserve">for learners </w:t>
      </w:r>
      <w:r w:rsidRPr="00D67ED4">
        <w:rPr>
          <w:lang w:val="en-ZA"/>
        </w:rPr>
        <w:t xml:space="preserve">in the middle of the morning. </w:t>
      </w:r>
      <w:r w:rsidR="00A843DB" w:rsidRPr="00D67ED4">
        <w:rPr>
          <w:lang w:val="en-ZA"/>
        </w:rPr>
        <w:t>Often there is also one other break at around lunchtime.</w:t>
      </w:r>
      <w:r w:rsidR="00E20D62" w:rsidRPr="00D67ED4">
        <w:rPr>
          <w:lang w:val="en-ZA"/>
        </w:rPr>
        <w:t xml:space="preserve"> </w:t>
      </w:r>
      <w:r w:rsidRPr="00D67ED4">
        <w:rPr>
          <w:lang w:val="en-ZA"/>
        </w:rPr>
        <w:t xml:space="preserve">University lectures, on the </w:t>
      </w:r>
      <w:r w:rsidR="000F766B" w:rsidRPr="00D67ED4">
        <w:rPr>
          <w:lang w:val="en-ZA"/>
        </w:rPr>
        <w:t xml:space="preserve"> </w:t>
      </w:r>
      <w:r w:rsidRPr="00D67ED4">
        <w:rPr>
          <w:lang w:val="en-ZA"/>
        </w:rPr>
        <w:t xml:space="preserve">other hand, are typically dispersed throughout the day, </w:t>
      </w:r>
      <w:r w:rsidR="00A843DB" w:rsidRPr="00D67ED4">
        <w:rPr>
          <w:lang w:val="en-ZA"/>
        </w:rPr>
        <w:t>starting as early as 7:30am and ending after 5:00pm.</w:t>
      </w:r>
      <w:r w:rsidR="00E20D62" w:rsidRPr="00D67ED4">
        <w:rPr>
          <w:lang w:val="en-ZA"/>
        </w:rPr>
        <w:t xml:space="preserve"> </w:t>
      </w:r>
      <w:r w:rsidR="00A509CF" w:rsidRPr="00D67ED4">
        <w:rPr>
          <w:lang w:val="en-ZA"/>
        </w:rPr>
        <w:t>Free periods are randomly</w:t>
      </w:r>
      <w:r w:rsidR="00E657E6" w:rsidRPr="00D67ED4">
        <w:rPr>
          <w:lang w:val="en-ZA"/>
        </w:rPr>
        <w:t xml:space="preserve"> </w:t>
      </w:r>
      <w:r w:rsidR="00101F1E" w:rsidRPr="00D67ED4">
        <w:rPr>
          <w:lang w:val="en-ZA"/>
        </w:rPr>
        <w:t>interspersed in between lectures</w:t>
      </w:r>
      <w:r w:rsidRPr="00D67ED4">
        <w:rPr>
          <w:lang w:val="en-ZA"/>
        </w:rPr>
        <w:t xml:space="preserve">. </w:t>
      </w:r>
      <w:bookmarkStart w:id="16" w:name="Adjustments"/>
      <w:bookmarkEnd w:id="16"/>
      <w:r w:rsidR="00A509CF" w:rsidRPr="00D67ED4">
        <w:rPr>
          <w:lang w:val="en-ZA"/>
        </w:rPr>
        <w:t xml:space="preserve">(Nor are free periods </w:t>
      </w:r>
      <w:r w:rsidR="00E657E6" w:rsidRPr="00D67ED4">
        <w:rPr>
          <w:lang w:val="en-ZA"/>
        </w:rPr>
        <w:t>really</w:t>
      </w:r>
      <w:r w:rsidR="00A509CF" w:rsidRPr="00D67ED4">
        <w:rPr>
          <w:lang w:val="en-ZA"/>
        </w:rPr>
        <w:t xml:space="preserve"> ‘free’ in the accepted sense of the word – frequently they are taken up with </w:t>
      </w:r>
      <w:r w:rsidR="00101F1E" w:rsidRPr="00D67ED4">
        <w:rPr>
          <w:lang w:val="en-ZA"/>
        </w:rPr>
        <w:t xml:space="preserve">flying </w:t>
      </w:r>
      <w:r w:rsidR="00A509CF" w:rsidRPr="00D67ED4">
        <w:rPr>
          <w:lang w:val="en-ZA"/>
        </w:rPr>
        <w:t>visits to the library, catching up with prescribed reading or tutorial work, or swotting for a test</w:t>
      </w:r>
      <w:r w:rsidR="00101F1E" w:rsidRPr="00D67ED4">
        <w:rPr>
          <w:lang w:val="en-ZA"/>
        </w:rPr>
        <w:t xml:space="preserve"> in the next session</w:t>
      </w:r>
      <w:r w:rsidR="00A509CF" w:rsidRPr="00D67ED4">
        <w:rPr>
          <w:lang w:val="en-ZA"/>
        </w:rPr>
        <w:t>.)</w:t>
      </w:r>
    </w:p>
    <w:p w:rsidR="004124F5" w:rsidRPr="00D67ED4" w:rsidRDefault="004124F5" w:rsidP="00335E68">
      <w:pPr>
        <w:rPr>
          <w:lang w:val="en-ZA"/>
        </w:rPr>
      </w:pPr>
      <w:r w:rsidRPr="00D67ED4">
        <w:rPr>
          <w:lang w:val="en-ZA"/>
        </w:rPr>
        <w:t>The tables on the next page show the differences between a typical school and university timetable.</w:t>
      </w:r>
      <w:r w:rsidR="00A509CF" w:rsidRPr="00D67ED4">
        <w:rPr>
          <w:lang w:val="en-ZA"/>
        </w:rPr>
        <w:t xml:space="preserve"> Note especially the</w:t>
      </w:r>
      <w:r w:rsidR="00E20D62" w:rsidRPr="00D67ED4">
        <w:rPr>
          <w:lang w:val="en-ZA"/>
        </w:rPr>
        <w:t xml:space="preserve"> </w:t>
      </w:r>
      <w:r w:rsidR="00A509CF" w:rsidRPr="00D67ED4">
        <w:rPr>
          <w:lang w:val="en-ZA"/>
        </w:rPr>
        <w:t>’disorganised’ structure of the university program</w:t>
      </w:r>
      <w:r w:rsidR="00E657E6" w:rsidRPr="00D67ED4">
        <w:rPr>
          <w:lang w:val="en-ZA"/>
        </w:rPr>
        <w:t xml:space="preserve">, </w:t>
      </w:r>
      <w:r w:rsidR="00A509CF" w:rsidRPr="00D67ED4">
        <w:rPr>
          <w:lang w:val="en-ZA"/>
        </w:rPr>
        <w:t>and the</w:t>
      </w:r>
      <w:r w:rsidR="00101F1E" w:rsidRPr="00D67ED4">
        <w:rPr>
          <w:lang w:val="en-ZA"/>
        </w:rPr>
        <w:t xml:space="preserve"> </w:t>
      </w:r>
      <w:r w:rsidR="00A509CF" w:rsidRPr="00D67ED4">
        <w:rPr>
          <w:lang w:val="en-ZA"/>
        </w:rPr>
        <w:t>longer</w:t>
      </w:r>
      <w:r w:rsidR="00B14F60" w:rsidRPr="00D67ED4">
        <w:rPr>
          <w:lang w:val="en-ZA"/>
        </w:rPr>
        <w:t xml:space="preserve"> times</w:t>
      </w:r>
      <w:r w:rsidR="00E657E6" w:rsidRPr="00D67ED4">
        <w:rPr>
          <w:lang w:val="en-ZA"/>
        </w:rPr>
        <w:t>: university lecture are usually an hour long, compared to school periods of around 40 minutes.</w:t>
      </w:r>
      <w:r w:rsidR="00101F1E" w:rsidRPr="00D67ED4">
        <w:rPr>
          <w:lang w:val="en-ZA"/>
        </w:rPr>
        <w:t xml:space="preserve"> There is also no designated Assembly period for the entire student body.</w:t>
      </w:r>
    </w:p>
    <w:p w:rsidR="004124F5" w:rsidRPr="00D67ED4" w:rsidRDefault="004124F5" w:rsidP="00335E68">
      <w:pPr>
        <w:rPr>
          <w:lang w:val="en-ZA"/>
        </w:rPr>
      </w:pPr>
    </w:p>
    <w:p w:rsidR="004124F5" w:rsidRPr="00D67ED4" w:rsidRDefault="004124F5" w:rsidP="00335E68">
      <w:pPr>
        <w:rPr>
          <w:lang w:val="en-ZA"/>
        </w:rPr>
      </w:pPr>
    </w:p>
    <w:p w:rsidR="00EB5267" w:rsidRPr="00D67ED4" w:rsidRDefault="00EB5267" w:rsidP="00EB5267">
      <w:pPr>
        <w:pStyle w:val="Caption"/>
        <w:keepNext/>
        <w:rPr>
          <w:lang w:val="en-ZA"/>
        </w:rPr>
      </w:pPr>
      <w:bookmarkStart w:id="17" w:name="_Toc521319012"/>
      <w:r w:rsidRPr="00D67ED4">
        <w:rPr>
          <w:lang w:val="en-ZA"/>
        </w:rPr>
        <w:lastRenderedPageBreak/>
        <w:t xml:space="preserve">Table </w:t>
      </w:r>
      <w:r w:rsidR="004B5BFA" w:rsidRPr="00D67ED4">
        <w:rPr>
          <w:lang w:val="en-ZA"/>
        </w:rPr>
        <w:fldChar w:fldCharType="begin"/>
      </w:r>
      <w:r w:rsidR="004B5BFA" w:rsidRPr="00D67ED4">
        <w:rPr>
          <w:lang w:val="en-ZA"/>
        </w:rPr>
        <w:instrText xml:space="preserve"> SEQ Table \* ARABIC </w:instrText>
      </w:r>
      <w:r w:rsidR="004B5BFA" w:rsidRPr="00D67ED4">
        <w:rPr>
          <w:lang w:val="en-ZA"/>
        </w:rPr>
        <w:fldChar w:fldCharType="separate"/>
      </w:r>
      <w:r w:rsidR="004B5BFA" w:rsidRPr="00D67ED4">
        <w:rPr>
          <w:noProof/>
          <w:lang w:val="en-ZA"/>
        </w:rPr>
        <w:t>2</w:t>
      </w:r>
      <w:r w:rsidR="004B5BFA" w:rsidRPr="00D67ED4">
        <w:rPr>
          <w:lang w:val="en-ZA"/>
        </w:rPr>
        <w:fldChar w:fldCharType="end"/>
      </w:r>
      <w:r w:rsidRPr="00D67ED4">
        <w:rPr>
          <w:lang w:val="en-ZA"/>
        </w:rPr>
        <w:t xml:space="preserve">: </w:t>
      </w:r>
      <w:r w:rsidR="004B5BFA" w:rsidRPr="00D67ED4">
        <w:rPr>
          <w:lang w:val="en-ZA"/>
        </w:rPr>
        <w:t xml:space="preserve">Typical </w:t>
      </w:r>
      <w:r w:rsidR="00761086" w:rsidRPr="00D67ED4">
        <w:rPr>
          <w:lang w:val="en-ZA"/>
        </w:rPr>
        <w:t xml:space="preserve">High </w:t>
      </w:r>
      <w:r w:rsidRPr="00D67ED4">
        <w:rPr>
          <w:lang w:val="en-ZA"/>
        </w:rPr>
        <w:t xml:space="preserve">School </w:t>
      </w:r>
      <w:r w:rsidR="004B5BFA" w:rsidRPr="00D67ED4">
        <w:rPr>
          <w:lang w:val="en-ZA"/>
        </w:rPr>
        <w:t>T</w:t>
      </w:r>
      <w:r w:rsidRPr="00D67ED4">
        <w:rPr>
          <w:lang w:val="en-ZA"/>
        </w:rPr>
        <w:t>imetable</w:t>
      </w:r>
      <w:bookmarkEnd w:id="17"/>
    </w:p>
    <w:tbl>
      <w:tblPr>
        <w:tblW w:w="8968" w:type="dxa"/>
        <w:jc w:val="center"/>
        <w:tblLayout w:type="fixed"/>
        <w:tblLook w:val="04A0" w:firstRow="1" w:lastRow="0" w:firstColumn="1" w:lastColumn="0" w:noHBand="0" w:noVBand="1"/>
      </w:tblPr>
      <w:tblGrid>
        <w:gridCol w:w="795"/>
        <w:gridCol w:w="899"/>
        <w:gridCol w:w="9"/>
        <w:gridCol w:w="891"/>
        <w:gridCol w:w="17"/>
        <w:gridCol w:w="883"/>
        <w:gridCol w:w="25"/>
        <w:gridCol w:w="875"/>
        <w:gridCol w:w="33"/>
        <w:gridCol w:w="758"/>
        <w:gridCol w:w="150"/>
        <w:gridCol w:w="795"/>
        <w:gridCol w:w="113"/>
        <w:gridCol w:w="833"/>
        <w:gridCol w:w="75"/>
        <w:gridCol w:w="871"/>
        <w:gridCol w:w="37"/>
        <w:gridCol w:w="909"/>
      </w:tblGrid>
      <w:tr w:rsidR="004124F5" w:rsidRPr="00D67ED4" w:rsidTr="00EF65C8">
        <w:trPr>
          <w:trHeight w:hRule="exact" w:val="914"/>
          <w:jc w:val="center"/>
        </w:trPr>
        <w:tc>
          <w:tcPr>
            <w:tcW w:w="8968" w:type="dxa"/>
            <w:gridSpan w:val="18"/>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rsidR="004124F5" w:rsidRPr="00D67ED4" w:rsidRDefault="00925C2B" w:rsidP="00C51531">
            <w:pPr>
              <w:widowControl w:val="0"/>
              <w:spacing w:after="0" w:line="240" w:lineRule="auto"/>
              <w:jc w:val="center"/>
              <w:rPr>
                <w:rFonts w:ascii="Calibri" w:eastAsia="Times New Roman" w:hAnsi="Calibri" w:cs="Calibri"/>
                <w:b/>
                <w:bCs/>
                <w:noProof/>
                <w:color w:val="000000"/>
                <w:sz w:val="28"/>
                <w:lang w:val="en-ZA"/>
              </w:rPr>
            </w:pPr>
            <w:r w:rsidRPr="00D67ED4">
              <w:rPr>
                <w:rFonts w:ascii="Calibri" w:eastAsia="Times New Roman" w:hAnsi="Calibri" w:cs="Calibri"/>
                <w:b/>
                <w:bCs/>
                <w:noProof/>
                <w:color w:val="000000"/>
                <w:sz w:val="36"/>
                <w:lang w:val="en-ZA"/>
              </w:rPr>
              <w:t xml:space="preserve">Typical </w:t>
            </w:r>
            <w:r w:rsidR="004124F5" w:rsidRPr="00D67ED4">
              <w:rPr>
                <w:rFonts w:ascii="Calibri" w:eastAsia="Times New Roman" w:hAnsi="Calibri" w:cs="Calibri"/>
                <w:b/>
                <w:bCs/>
                <w:noProof/>
                <w:color w:val="000000"/>
                <w:sz w:val="36"/>
                <w:lang w:val="en-ZA"/>
              </w:rPr>
              <w:t>High School Timetable</w:t>
            </w:r>
          </w:p>
        </w:tc>
      </w:tr>
      <w:tr w:rsidR="004124F5" w:rsidRPr="00D67ED4" w:rsidTr="00EF65C8">
        <w:trPr>
          <w:trHeight w:val="925"/>
          <w:jc w:val="center"/>
        </w:trPr>
        <w:tc>
          <w:tcPr>
            <w:tcW w:w="795" w:type="dxa"/>
            <w:tcBorders>
              <w:top w:val="nil"/>
              <w:left w:val="single" w:sz="4" w:space="0" w:color="auto"/>
              <w:bottom w:val="nil"/>
              <w:right w:val="nil"/>
            </w:tcBorders>
            <w:shd w:val="clear" w:color="auto" w:fill="auto"/>
            <w:vAlign w:val="bottom"/>
            <w:hideMark/>
          </w:tcPr>
          <w:p w:rsidR="004124F5" w:rsidRPr="00D67ED4" w:rsidRDefault="004124F5" w:rsidP="00E97570">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 </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D67ED4" w:rsidRDefault="004124F5" w:rsidP="00EF65C8">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8:00-</w:t>
            </w:r>
            <w:r w:rsidRPr="00D67ED4">
              <w:rPr>
                <w:rFonts w:ascii="Calibri" w:eastAsia="Times New Roman" w:hAnsi="Calibri" w:cs="Calibri"/>
                <w:b/>
                <w:bCs/>
                <w:noProof/>
                <w:color w:val="000000"/>
                <w:lang w:val="en-ZA"/>
              </w:rPr>
              <w:br/>
              <w:t>8:40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D67ED4" w:rsidRDefault="004124F5" w:rsidP="00EF65C8">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8:40-</w:t>
            </w:r>
            <w:r w:rsidRPr="00D67ED4">
              <w:rPr>
                <w:rFonts w:ascii="Calibri" w:eastAsia="Times New Roman" w:hAnsi="Calibri" w:cs="Calibri"/>
                <w:b/>
                <w:bCs/>
                <w:noProof/>
                <w:color w:val="000000"/>
                <w:lang w:val="en-ZA"/>
              </w:rPr>
              <w:br/>
              <w:t>9:20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D67ED4" w:rsidRDefault="004124F5" w:rsidP="00EF65C8">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9:20-</w:t>
            </w:r>
            <w:r w:rsidRPr="00D67ED4">
              <w:rPr>
                <w:rFonts w:ascii="Calibri" w:eastAsia="Times New Roman" w:hAnsi="Calibri" w:cs="Calibri"/>
                <w:b/>
                <w:bCs/>
                <w:noProof/>
                <w:color w:val="000000"/>
                <w:lang w:val="en-ZA"/>
              </w:rPr>
              <w:br/>
              <w:t>10:00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D67ED4" w:rsidRDefault="004124F5" w:rsidP="00EF65C8">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10:00-</w:t>
            </w:r>
            <w:r w:rsidRPr="00D67ED4">
              <w:rPr>
                <w:rFonts w:ascii="Calibri" w:eastAsia="Times New Roman" w:hAnsi="Calibri" w:cs="Calibri"/>
                <w:b/>
                <w:bCs/>
                <w:noProof/>
                <w:color w:val="000000"/>
                <w:lang w:val="en-ZA"/>
              </w:rPr>
              <w:br/>
              <w:t>10:40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D67ED4" w:rsidRDefault="004124F5" w:rsidP="00EF65C8">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10:40-</w:t>
            </w:r>
            <w:r w:rsidRPr="00D67ED4">
              <w:rPr>
                <w:rFonts w:ascii="Calibri" w:eastAsia="Times New Roman" w:hAnsi="Calibri" w:cs="Calibri"/>
                <w:b/>
                <w:bCs/>
                <w:noProof/>
                <w:color w:val="000000"/>
                <w:lang w:val="en-ZA"/>
              </w:rPr>
              <w:br/>
              <w:t>11:20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D67ED4" w:rsidRDefault="004124F5" w:rsidP="00EF65C8">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11:20-</w:t>
            </w:r>
            <w:r w:rsidRPr="00D67ED4">
              <w:rPr>
                <w:rFonts w:ascii="Calibri" w:eastAsia="Times New Roman" w:hAnsi="Calibri" w:cs="Calibri"/>
                <w:b/>
                <w:bCs/>
                <w:noProof/>
                <w:color w:val="000000"/>
                <w:lang w:val="en-ZA"/>
              </w:rPr>
              <w:br/>
              <w:t>12:00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D67ED4" w:rsidRDefault="004124F5" w:rsidP="00EF65C8">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12:00-</w:t>
            </w:r>
            <w:r w:rsidRPr="00D67ED4">
              <w:rPr>
                <w:rFonts w:ascii="Calibri" w:eastAsia="Times New Roman" w:hAnsi="Calibri" w:cs="Calibri"/>
                <w:b/>
                <w:bCs/>
                <w:noProof/>
                <w:color w:val="000000"/>
                <w:lang w:val="en-ZA"/>
              </w:rPr>
              <w:br/>
              <w:t>12:</w:t>
            </w:r>
            <w:r w:rsidR="00A509CF" w:rsidRPr="00D67ED4">
              <w:rPr>
                <w:rFonts w:ascii="Calibri" w:eastAsia="Times New Roman" w:hAnsi="Calibri" w:cs="Calibri"/>
                <w:b/>
                <w:bCs/>
                <w:noProof/>
                <w:color w:val="000000"/>
                <w:lang w:val="en-ZA"/>
              </w:rPr>
              <w:t>4</w:t>
            </w:r>
            <w:r w:rsidRPr="00D67ED4">
              <w:rPr>
                <w:rFonts w:ascii="Calibri" w:eastAsia="Times New Roman" w:hAnsi="Calibri" w:cs="Calibri"/>
                <w:b/>
                <w:bCs/>
                <w:noProof/>
                <w:color w:val="000000"/>
                <w:lang w:val="en-ZA"/>
              </w:rPr>
              <w:t>0</w:t>
            </w:r>
          </w:p>
        </w:tc>
        <w:tc>
          <w:tcPr>
            <w:tcW w:w="908" w:type="dxa"/>
            <w:gridSpan w:val="2"/>
            <w:tcBorders>
              <w:top w:val="nil"/>
              <w:left w:val="nil"/>
              <w:bottom w:val="single" w:sz="4" w:space="0" w:color="365F91" w:themeColor="accent1" w:themeShade="BF"/>
              <w:right w:val="nil"/>
            </w:tcBorders>
            <w:shd w:val="clear" w:color="auto" w:fill="auto"/>
            <w:vAlign w:val="center"/>
            <w:hideMark/>
          </w:tcPr>
          <w:p w:rsidR="004124F5" w:rsidRPr="00D67ED4" w:rsidRDefault="004124F5" w:rsidP="00EF65C8">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12:</w:t>
            </w:r>
            <w:r w:rsidR="00A509CF" w:rsidRPr="00D67ED4">
              <w:rPr>
                <w:rFonts w:ascii="Calibri" w:eastAsia="Times New Roman" w:hAnsi="Calibri" w:cs="Calibri"/>
                <w:b/>
                <w:bCs/>
                <w:noProof/>
                <w:color w:val="000000"/>
                <w:lang w:val="en-ZA"/>
              </w:rPr>
              <w:t>4</w:t>
            </w:r>
            <w:r w:rsidRPr="00D67ED4">
              <w:rPr>
                <w:rFonts w:ascii="Calibri" w:eastAsia="Times New Roman" w:hAnsi="Calibri" w:cs="Calibri"/>
                <w:b/>
                <w:bCs/>
                <w:noProof/>
                <w:color w:val="000000"/>
                <w:lang w:val="en-ZA"/>
              </w:rPr>
              <w:t>0-</w:t>
            </w:r>
            <w:r w:rsidRPr="00D67ED4">
              <w:rPr>
                <w:rFonts w:ascii="Calibri" w:eastAsia="Times New Roman" w:hAnsi="Calibri" w:cs="Calibri"/>
                <w:b/>
                <w:bCs/>
                <w:noProof/>
                <w:color w:val="000000"/>
                <w:lang w:val="en-ZA"/>
              </w:rPr>
              <w:br/>
              <w:t>1</w:t>
            </w:r>
            <w:r w:rsidR="00A509CF" w:rsidRPr="00D67ED4">
              <w:rPr>
                <w:rFonts w:ascii="Calibri" w:eastAsia="Times New Roman" w:hAnsi="Calibri" w:cs="Calibri"/>
                <w:b/>
                <w:bCs/>
                <w:noProof/>
                <w:color w:val="000000"/>
                <w:lang w:val="en-ZA"/>
              </w:rPr>
              <w:t>3</w:t>
            </w:r>
            <w:r w:rsidRPr="00D67ED4">
              <w:rPr>
                <w:rFonts w:ascii="Calibri" w:eastAsia="Times New Roman" w:hAnsi="Calibri" w:cs="Calibri"/>
                <w:b/>
                <w:bCs/>
                <w:noProof/>
                <w:color w:val="000000"/>
                <w:lang w:val="en-ZA"/>
              </w:rPr>
              <w:t>:</w:t>
            </w:r>
            <w:r w:rsidR="00A509CF" w:rsidRPr="00D67ED4">
              <w:rPr>
                <w:rFonts w:ascii="Calibri" w:eastAsia="Times New Roman" w:hAnsi="Calibri" w:cs="Calibri"/>
                <w:b/>
                <w:bCs/>
                <w:noProof/>
                <w:color w:val="000000"/>
                <w:lang w:val="en-ZA"/>
              </w:rPr>
              <w:t>2</w:t>
            </w:r>
            <w:r w:rsidRPr="00D67ED4">
              <w:rPr>
                <w:rFonts w:ascii="Calibri" w:eastAsia="Times New Roman" w:hAnsi="Calibri" w:cs="Calibri"/>
                <w:b/>
                <w:bCs/>
                <w:noProof/>
                <w:color w:val="000000"/>
                <w:lang w:val="en-ZA"/>
              </w:rPr>
              <w:t>0</w:t>
            </w:r>
          </w:p>
        </w:tc>
        <w:tc>
          <w:tcPr>
            <w:tcW w:w="909" w:type="dxa"/>
            <w:tcBorders>
              <w:top w:val="nil"/>
              <w:left w:val="nil"/>
              <w:bottom w:val="single" w:sz="4" w:space="0" w:color="365F91" w:themeColor="accent1" w:themeShade="BF"/>
              <w:right w:val="single" w:sz="4" w:space="0" w:color="auto"/>
            </w:tcBorders>
            <w:shd w:val="clear" w:color="auto" w:fill="auto"/>
            <w:vAlign w:val="center"/>
            <w:hideMark/>
          </w:tcPr>
          <w:p w:rsidR="004124F5" w:rsidRPr="00D67ED4" w:rsidRDefault="004124F5" w:rsidP="00EF65C8">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w:t>
            </w:r>
            <w:r w:rsidR="00A509CF" w:rsidRPr="00D67ED4">
              <w:rPr>
                <w:rFonts w:ascii="Calibri" w:eastAsia="Times New Roman" w:hAnsi="Calibri" w:cs="Calibri"/>
                <w:b/>
                <w:bCs/>
                <w:noProof/>
                <w:color w:val="000000"/>
                <w:lang w:val="en-ZA"/>
              </w:rPr>
              <w:t>3</w:t>
            </w:r>
            <w:r w:rsidRPr="00D67ED4">
              <w:rPr>
                <w:rFonts w:ascii="Calibri" w:eastAsia="Times New Roman" w:hAnsi="Calibri" w:cs="Calibri"/>
                <w:b/>
                <w:bCs/>
                <w:noProof/>
                <w:color w:val="000000"/>
                <w:lang w:val="en-ZA"/>
              </w:rPr>
              <w:t>:</w:t>
            </w:r>
            <w:r w:rsidR="00A509CF" w:rsidRPr="00D67ED4">
              <w:rPr>
                <w:rFonts w:ascii="Calibri" w:eastAsia="Times New Roman" w:hAnsi="Calibri" w:cs="Calibri"/>
                <w:b/>
                <w:bCs/>
                <w:noProof/>
                <w:color w:val="000000"/>
                <w:lang w:val="en-ZA"/>
              </w:rPr>
              <w:t>2</w:t>
            </w:r>
            <w:r w:rsidRPr="00D67ED4">
              <w:rPr>
                <w:rFonts w:ascii="Calibri" w:eastAsia="Times New Roman" w:hAnsi="Calibri" w:cs="Calibri"/>
                <w:b/>
                <w:bCs/>
                <w:noProof/>
                <w:color w:val="000000"/>
                <w:lang w:val="en-ZA"/>
              </w:rPr>
              <w:t>0-</w:t>
            </w:r>
            <w:r w:rsidRPr="00D67ED4">
              <w:rPr>
                <w:rFonts w:ascii="Calibri" w:eastAsia="Times New Roman" w:hAnsi="Calibri" w:cs="Calibri"/>
                <w:b/>
                <w:bCs/>
                <w:noProof/>
                <w:color w:val="000000"/>
                <w:lang w:val="en-ZA"/>
              </w:rPr>
              <w:br/>
              <w:t>1</w:t>
            </w:r>
            <w:r w:rsidR="00A509CF" w:rsidRPr="00D67ED4">
              <w:rPr>
                <w:rFonts w:ascii="Calibri" w:eastAsia="Times New Roman" w:hAnsi="Calibri" w:cs="Calibri"/>
                <w:b/>
                <w:bCs/>
                <w:noProof/>
                <w:color w:val="000000"/>
                <w:lang w:val="en-ZA"/>
              </w:rPr>
              <w:t>4</w:t>
            </w:r>
            <w:r w:rsidRPr="00D67ED4">
              <w:rPr>
                <w:rFonts w:ascii="Calibri" w:eastAsia="Times New Roman" w:hAnsi="Calibri" w:cs="Calibri"/>
                <w:b/>
                <w:bCs/>
                <w:noProof/>
                <w:color w:val="000000"/>
                <w:lang w:val="en-ZA"/>
              </w:rPr>
              <w:t>:</w:t>
            </w:r>
            <w:r w:rsidR="00A509CF" w:rsidRPr="00D67ED4">
              <w:rPr>
                <w:rFonts w:ascii="Calibri" w:eastAsia="Times New Roman" w:hAnsi="Calibri" w:cs="Calibri"/>
                <w:b/>
                <w:bCs/>
                <w:noProof/>
                <w:color w:val="000000"/>
                <w:lang w:val="en-ZA"/>
              </w:rPr>
              <w:t>0</w:t>
            </w:r>
            <w:r w:rsidRPr="00D67ED4">
              <w:rPr>
                <w:rFonts w:ascii="Calibri" w:eastAsia="Times New Roman" w:hAnsi="Calibri" w:cs="Calibri"/>
                <w:b/>
                <w:bCs/>
                <w:noProof/>
                <w:color w:val="000000"/>
                <w:lang w:val="en-ZA"/>
              </w:rPr>
              <w:t>0</w:t>
            </w:r>
          </w:p>
        </w:tc>
      </w:tr>
      <w:tr w:rsidR="004124F5" w:rsidRPr="00D67ED4" w:rsidTr="00EF65C8">
        <w:trPr>
          <w:trHeight w:val="496"/>
          <w:jc w:val="center"/>
        </w:trPr>
        <w:tc>
          <w:tcPr>
            <w:tcW w:w="795" w:type="dxa"/>
            <w:tcBorders>
              <w:top w:val="nil"/>
              <w:left w:val="single" w:sz="4" w:space="0" w:color="auto"/>
              <w:bottom w:val="nil"/>
              <w:right w:val="single" w:sz="4" w:space="0" w:color="365F91" w:themeColor="accent1" w:themeShade="BF"/>
            </w:tcBorders>
            <w:shd w:val="clear" w:color="auto" w:fill="auto"/>
            <w:noWrap/>
            <w:vAlign w:val="center"/>
            <w:hideMark/>
          </w:tcPr>
          <w:p w:rsidR="004124F5" w:rsidRPr="00D67ED4" w:rsidRDefault="004124F5" w:rsidP="00152A0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Mon</w:t>
            </w:r>
          </w:p>
        </w:tc>
        <w:tc>
          <w:tcPr>
            <w:tcW w:w="8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vAlign w:val="center"/>
            <w:hideMark/>
          </w:tcPr>
          <w:p w:rsidR="004124F5" w:rsidRPr="00D67ED4" w:rsidRDefault="00AA1861" w:rsidP="00152A0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Assembly</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4D79B"/>
            <w:noWrap/>
            <w:vAlign w:val="center"/>
            <w:hideMark/>
          </w:tcPr>
          <w:p w:rsidR="004124F5" w:rsidRPr="00D67ED4" w:rsidRDefault="00677A30" w:rsidP="00152A0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History</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vAlign w:val="center"/>
            <w:hideMark/>
          </w:tcPr>
          <w:p w:rsidR="004124F5" w:rsidRPr="00D67ED4" w:rsidRDefault="004124F5" w:rsidP="00152A0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CAT</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vAlign w:val="center"/>
            <w:hideMark/>
          </w:tcPr>
          <w:p w:rsidR="004124F5" w:rsidRPr="00D67ED4" w:rsidRDefault="004124F5" w:rsidP="00152A0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CAT</w:t>
            </w:r>
          </w:p>
        </w:tc>
        <w:tc>
          <w:tcPr>
            <w:tcW w:w="791" w:type="dxa"/>
            <w:gridSpan w:val="2"/>
            <w:vMerge w:val="restart"/>
            <w:tcBorders>
              <w:top w:val="single" w:sz="4" w:space="0" w:color="365F91" w:themeColor="accent1" w:themeShade="BF"/>
              <w:left w:val="single" w:sz="4" w:space="0" w:color="365F91" w:themeColor="accent1" w:themeShade="BF"/>
              <w:right w:val="single" w:sz="4" w:space="0" w:color="365F91" w:themeColor="accent1" w:themeShade="BF"/>
            </w:tcBorders>
            <w:shd w:val="clear" w:color="auto" w:fill="auto"/>
            <w:noWrap/>
            <w:textDirection w:val="btLr"/>
            <w:vAlign w:val="center"/>
          </w:tcPr>
          <w:p w:rsidR="004124F5" w:rsidRPr="00D67ED4" w:rsidRDefault="004124F5" w:rsidP="00EF65C8">
            <w:pPr>
              <w:spacing w:after="0" w:line="240" w:lineRule="auto"/>
              <w:ind w:left="113" w:right="113"/>
              <w:jc w:val="center"/>
              <w:rPr>
                <w:rFonts w:ascii="Calibri" w:eastAsia="Times New Roman" w:hAnsi="Calibri" w:cs="Calibri"/>
                <w:noProof/>
                <w:color w:val="000000"/>
                <w:sz w:val="36"/>
                <w:lang w:val="en-ZA"/>
              </w:rPr>
            </w:pPr>
            <w:r w:rsidRPr="00D67ED4">
              <w:rPr>
                <w:rFonts w:ascii="Calibri" w:eastAsia="Times New Roman" w:hAnsi="Calibri" w:cs="Calibri"/>
                <w:noProof/>
                <w:color w:val="000000"/>
                <w:sz w:val="36"/>
                <w:lang w:val="en-ZA"/>
              </w:rPr>
              <w:t>Break</w:t>
            </w:r>
          </w:p>
        </w:tc>
        <w:tc>
          <w:tcPr>
            <w:tcW w:w="945"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7DEE8"/>
            <w:noWrap/>
            <w:vAlign w:val="center"/>
            <w:hideMark/>
          </w:tcPr>
          <w:p w:rsidR="004124F5" w:rsidRPr="00D67ED4" w:rsidRDefault="004124F5" w:rsidP="00152A0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Math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7DEE8"/>
            <w:noWrap/>
            <w:vAlign w:val="center"/>
            <w:hideMark/>
          </w:tcPr>
          <w:p w:rsidR="004124F5" w:rsidRPr="00D67ED4" w:rsidRDefault="004124F5" w:rsidP="00152A0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Math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4DFEC"/>
            <w:noWrap/>
            <w:vAlign w:val="center"/>
            <w:hideMark/>
          </w:tcPr>
          <w:p w:rsidR="004124F5" w:rsidRPr="00D67ED4" w:rsidRDefault="004124F5" w:rsidP="00152A0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Nat Sc</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4D79B"/>
            <w:noWrap/>
            <w:vAlign w:val="center"/>
            <w:hideMark/>
          </w:tcPr>
          <w:p w:rsidR="004124F5" w:rsidRPr="00D67ED4" w:rsidRDefault="00677A30" w:rsidP="00152A0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History</w:t>
            </w:r>
          </w:p>
        </w:tc>
      </w:tr>
      <w:tr w:rsidR="004124F5" w:rsidRPr="00D67ED4" w:rsidTr="00EF65C8">
        <w:trPr>
          <w:trHeight w:val="496"/>
          <w:jc w:val="center"/>
        </w:trPr>
        <w:tc>
          <w:tcPr>
            <w:tcW w:w="795" w:type="dxa"/>
            <w:tcBorders>
              <w:top w:val="nil"/>
              <w:left w:val="single" w:sz="4" w:space="0" w:color="auto"/>
              <w:bottom w:val="nil"/>
              <w:right w:val="single" w:sz="4" w:space="0" w:color="365F91" w:themeColor="accent1" w:themeShade="BF"/>
            </w:tcBorders>
            <w:shd w:val="clear" w:color="auto" w:fill="auto"/>
            <w:noWrap/>
            <w:vAlign w:val="center"/>
            <w:hideMark/>
          </w:tcPr>
          <w:p w:rsidR="004124F5" w:rsidRPr="00D67ED4" w:rsidRDefault="004124F5"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Tues</w:t>
            </w:r>
          </w:p>
        </w:tc>
        <w:tc>
          <w:tcPr>
            <w:tcW w:w="8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4DFEC"/>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Nat Sc</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LO</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4D79B"/>
            <w:noWrap/>
            <w:vAlign w:val="center"/>
            <w:hideMark/>
          </w:tcPr>
          <w:p w:rsidR="004124F5" w:rsidRPr="00D67ED4" w:rsidRDefault="00677A30"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History</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EMS</w:t>
            </w:r>
          </w:p>
        </w:tc>
        <w:tc>
          <w:tcPr>
            <w:tcW w:w="791" w:type="dxa"/>
            <w:gridSpan w:val="2"/>
            <w:vMerge/>
            <w:tcBorders>
              <w:left w:val="single" w:sz="4" w:space="0" w:color="365F91" w:themeColor="accent1" w:themeShade="BF"/>
              <w:right w:val="single" w:sz="4" w:space="0" w:color="365F91" w:themeColor="accent1" w:themeShade="BF"/>
            </w:tcBorders>
            <w:shd w:val="clear" w:color="auto" w:fill="auto"/>
            <w:noWrap/>
          </w:tcPr>
          <w:p w:rsidR="004124F5" w:rsidRPr="00D67ED4" w:rsidRDefault="004124F5" w:rsidP="00BF7C79">
            <w:pPr>
              <w:rPr>
                <w:noProof/>
                <w:lang w:val="en-ZA"/>
              </w:rPr>
            </w:pPr>
          </w:p>
        </w:tc>
        <w:tc>
          <w:tcPr>
            <w:tcW w:w="945"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EMS</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FFF00"/>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English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EMS</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FFF00"/>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English</w:t>
            </w:r>
          </w:p>
        </w:tc>
      </w:tr>
      <w:tr w:rsidR="004124F5" w:rsidRPr="00D67ED4" w:rsidTr="00EF65C8">
        <w:trPr>
          <w:trHeight w:val="496"/>
          <w:jc w:val="center"/>
        </w:trPr>
        <w:tc>
          <w:tcPr>
            <w:tcW w:w="795" w:type="dxa"/>
            <w:tcBorders>
              <w:top w:val="nil"/>
              <w:left w:val="single" w:sz="4" w:space="0" w:color="auto"/>
              <w:bottom w:val="nil"/>
              <w:right w:val="single" w:sz="4" w:space="0" w:color="365F91" w:themeColor="accent1" w:themeShade="BF"/>
            </w:tcBorders>
            <w:shd w:val="clear" w:color="auto" w:fill="auto"/>
            <w:noWrap/>
            <w:vAlign w:val="center"/>
            <w:hideMark/>
          </w:tcPr>
          <w:p w:rsidR="004124F5" w:rsidRPr="00D67ED4" w:rsidRDefault="004124F5"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Wed</w:t>
            </w:r>
          </w:p>
        </w:tc>
        <w:tc>
          <w:tcPr>
            <w:tcW w:w="8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FFF00"/>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English</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EMS</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7DEE8"/>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Math</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7DEE8"/>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Math</w:t>
            </w:r>
          </w:p>
        </w:tc>
        <w:tc>
          <w:tcPr>
            <w:tcW w:w="791" w:type="dxa"/>
            <w:gridSpan w:val="2"/>
            <w:vMerge/>
            <w:tcBorders>
              <w:left w:val="single" w:sz="4" w:space="0" w:color="365F91" w:themeColor="accent1" w:themeShade="BF"/>
              <w:right w:val="single" w:sz="4" w:space="0" w:color="365F91" w:themeColor="accent1" w:themeShade="BF"/>
            </w:tcBorders>
            <w:shd w:val="clear" w:color="auto" w:fill="auto"/>
            <w:noWrap/>
          </w:tcPr>
          <w:p w:rsidR="004124F5" w:rsidRPr="00D67ED4" w:rsidRDefault="004124F5" w:rsidP="00BF7C79">
            <w:pPr>
              <w:rPr>
                <w:noProof/>
                <w:lang w:val="en-ZA"/>
              </w:rPr>
            </w:pPr>
          </w:p>
        </w:tc>
        <w:tc>
          <w:tcPr>
            <w:tcW w:w="945"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4DFEC"/>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Nat Sc</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4DFEC"/>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Nat Sc</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CAT</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4D79B"/>
            <w:noWrap/>
            <w:vAlign w:val="center"/>
            <w:hideMark/>
          </w:tcPr>
          <w:p w:rsidR="004124F5" w:rsidRPr="00D67ED4" w:rsidRDefault="00677A30"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History</w:t>
            </w:r>
          </w:p>
        </w:tc>
      </w:tr>
      <w:tr w:rsidR="004124F5" w:rsidRPr="00D67ED4" w:rsidTr="00EF65C8">
        <w:trPr>
          <w:trHeight w:val="496"/>
          <w:jc w:val="center"/>
        </w:trPr>
        <w:tc>
          <w:tcPr>
            <w:tcW w:w="795" w:type="dxa"/>
            <w:tcBorders>
              <w:top w:val="nil"/>
              <w:left w:val="single" w:sz="4" w:space="0" w:color="auto"/>
              <w:bottom w:val="nil"/>
              <w:right w:val="single" w:sz="4" w:space="0" w:color="365F91" w:themeColor="accent1" w:themeShade="BF"/>
            </w:tcBorders>
            <w:shd w:val="clear" w:color="auto" w:fill="auto"/>
            <w:noWrap/>
            <w:vAlign w:val="center"/>
            <w:hideMark/>
          </w:tcPr>
          <w:p w:rsidR="004124F5" w:rsidRPr="00D67ED4" w:rsidRDefault="004124F5"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Thurs</w:t>
            </w:r>
          </w:p>
        </w:tc>
        <w:tc>
          <w:tcPr>
            <w:tcW w:w="8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EMS</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7DEE8"/>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Math</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CAT</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LO</w:t>
            </w:r>
          </w:p>
        </w:tc>
        <w:tc>
          <w:tcPr>
            <w:tcW w:w="791" w:type="dxa"/>
            <w:gridSpan w:val="2"/>
            <w:vMerge/>
            <w:tcBorders>
              <w:left w:val="single" w:sz="4" w:space="0" w:color="365F91" w:themeColor="accent1" w:themeShade="BF"/>
              <w:right w:val="single" w:sz="4" w:space="0" w:color="365F91" w:themeColor="accent1" w:themeShade="BF"/>
            </w:tcBorders>
            <w:shd w:val="clear" w:color="auto" w:fill="auto"/>
            <w:noWrap/>
          </w:tcPr>
          <w:p w:rsidR="004124F5" w:rsidRPr="00D67ED4" w:rsidRDefault="004124F5" w:rsidP="00BF7C79">
            <w:pPr>
              <w:rPr>
                <w:noProof/>
                <w:lang w:val="en-ZA"/>
              </w:rPr>
            </w:pPr>
          </w:p>
        </w:tc>
        <w:tc>
          <w:tcPr>
            <w:tcW w:w="945"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4D79B"/>
            <w:noWrap/>
            <w:vAlign w:val="center"/>
            <w:hideMark/>
          </w:tcPr>
          <w:p w:rsidR="004124F5" w:rsidRPr="00D67ED4" w:rsidRDefault="00677A30"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History</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4DFEC"/>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Nat Sc</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FFF00"/>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English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4DFEC"/>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Nat Sc</w:t>
            </w:r>
          </w:p>
        </w:tc>
      </w:tr>
      <w:tr w:rsidR="004124F5" w:rsidRPr="00D67ED4" w:rsidTr="00EF65C8">
        <w:trPr>
          <w:trHeight w:val="496"/>
          <w:jc w:val="center"/>
        </w:trPr>
        <w:tc>
          <w:tcPr>
            <w:tcW w:w="795" w:type="dxa"/>
            <w:tcBorders>
              <w:top w:val="nil"/>
              <w:left w:val="single" w:sz="4" w:space="0" w:color="auto"/>
              <w:bottom w:val="single" w:sz="4" w:space="0" w:color="auto"/>
              <w:right w:val="single" w:sz="4" w:space="0" w:color="365F91" w:themeColor="accent1" w:themeShade="BF"/>
            </w:tcBorders>
            <w:shd w:val="clear" w:color="auto" w:fill="auto"/>
            <w:noWrap/>
            <w:vAlign w:val="center"/>
            <w:hideMark/>
          </w:tcPr>
          <w:p w:rsidR="004124F5" w:rsidRPr="00D67ED4" w:rsidRDefault="004124F5"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Fri</w:t>
            </w:r>
          </w:p>
        </w:tc>
        <w:tc>
          <w:tcPr>
            <w:tcW w:w="8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vAlign w:val="center"/>
            <w:hideMark/>
          </w:tcPr>
          <w:p w:rsidR="004124F5" w:rsidRPr="00D67ED4" w:rsidRDefault="009F663E"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Assembly</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4D79B"/>
            <w:noWrap/>
            <w:vAlign w:val="center"/>
            <w:hideMark/>
          </w:tcPr>
          <w:p w:rsidR="004124F5" w:rsidRPr="00D67ED4" w:rsidRDefault="00677A30"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History</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CAT</w:t>
            </w:r>
          </w:p>
        </w:tc>
        <w:tc>
          <w:tcPr>
            <w:tcW w:w="900"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CAT</w:t>
            </w:r>
          </w:p>
        </w:tc>
        <w:tc>
          <w:tcPr>
            <w:tcW w:w="791" w:type="dxa"/>
            <w:gridSpan w:val="2"/>
            <w:vMerge/>
            <w:tcBorders>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tcPr>
          <w:p w:rsidR="004124F5" w:rsidRPr="00D67ED4" w:rsidRDefault="004124F5" w:rsidP="00BF7C79">
            <w:pPr>
              <w:rPr>
                <w:noProof/>
                <w:lang w:val="en-ZA"/>
              </w:rPr>
            </w:pPr>
          </w:p>
        </w:tc>
        <w:tc>
          <w:tcPr>
            <w:tcW w:w="945"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FFF00"/>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English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FFF00"/>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English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7DEE8"/>
            <w:noWrap/>
            <w:vAlign w:val="center"/>
            <w:hideMark/>
          </w:tcPr>
          <w:p w:rsidR="004124F5" w:rsidRPr="00D67ED4" w:rsidRDefault="004124F5"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Math</w:t>
            </w:r>
          </w:p>
        </w:tc>
        <w:tc>
          <w:tcPr>
            <w:tcW w:w="946"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vAlign w:val="center"/>
            <w:hideMark/>
          </w:tcPr>
          <w:p w:rsidR="004124F5" w:rsidRPr="00D67ED4" w:rsidRDefault="004124F5" w:rsidP="00BF7C79">
            <w:pPr>
              <w:keepNext/>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EMS</w:t>
            </w:r>
          </w:p>
        </w:tc>
      </w:tr>
    </w:tbl>
    <w:p w:rsidR="004124F5" w:rsidRPr="00D67ED4" w:rsidRDefault="004124F5" w:rsidP="00C51531">
      <w:pPr>
        <w:spacing w:before="240"/>
        <w:rPr>
          <w:lang w:val="en-ZA"/>
        </w:rPr>
      </w:pPr>
    </w:p>
    <w:p w:rsidR="004B5BFA" w:rsidRPr="00D67ED4" w:rsidRDefault="004B5BFA" w:rsidP="004B5BFA">
      <w:pPr>
        <w:pStyle w:val="Caption"/>
        <w:keepNext/>
        <w:rPr>
          <w:lang w:val="en-ZA"/>
        </w:rPr>
      </w:pPr>
      <w:bookmarkStart w:id="18" w:name="_Toc521319013"/>
      <w:r w:rsidRPr="00D67ED4">
        <w:rPr>
          <w:lang w:val="en-ZA"/>
        </w:rPr>
        <w:t xml:space="preserve">Table </w:t>
      </w:r>
      <w:r w:rsidRPr="00D67ED4">
        <w:rPr>
          <w:lang w:val="en-ZA"/>
        </w:rPr>
        <w:fldChar w:fldCharType="begin"/>
      </w:r>
      <w:r w:rsidRPr="00D67ED4">
        <w:rPr>
          <w:lang w:val="en-ZA"/>
        </w:rPr>
        <w:instrText xml:space="preserve"> SEQ Table \* ARABIC </w:instrText>
      </w:r>
      <w:r w:rsidRPr="00D67ED4">
        <w:rPr>
          <w:lang w:val="en-ZA"/>
        </w:rPr>
        <w:fldChar w:fldCharType="separate"/>
      </w:r>
      <w:r w:rsidRPr="00D67ED4">
        <w:rPr>
          <w:noProof/>
          <w:lang w:val="en-ZA"/>
        </w:rPr>
        <w:t>3</w:t>
      </w:r>
      <w:r w:rsidRPr="00D67ED4">
        <w:rPr>
          <w:lang w:val="en-ZA"/>
        </w:rPr>
        <w:fldChar w:fldCharType="end"/>
      </w:r>
      <w:r w:rsidRPr="00D67ED4">
        <w:rPr>
          <w:lang w:val="en-ZA"/>
        </w:rPr>
        <w:t>: Typical University Timetable</w:t>
      </w:r>
      <w:bookmarkEnd w:id="18"/>
    </w:p>
    <w:tbl>
      <w:tblPr>
        <w:tblW w:w="9013" w:type="dxa"/>
        <w:jc w:val="center"/>
        <w:tblLook w:val="04A0" w:firstRow="1" w:lastRow="0" w:firstColumn="1" w:lastColumn="0" w:noHBand="0" w:noVBand="1"/>
      </w:tblPr>
      <w:tblGrid>
        <w:gridCol w:w="728"/>
        <w:gridCol w:w="828"/>
        <w:gridCol w:w="828"/>
        <w:gridCol w:w="828"/>
        <w:gridCol w:w="830"/>
        <w:gridCol w:w="828"/>
        <w:gridCol w:w="828"/>
        <w:gridCol w:w="831"/>
        <w:gridCol w:w="828"/>
        <w:gridCol w:w="828"/>
        <w:gridCol w:w="828"/>
      </w:tblGrid>
      <w:tr w:rsidR="004124F5" w:rsidRPr="00D67ED4" w:rsidTr="00EF65C8">
        <w:trPr>
          <w:trHeight w:hRule="exact" w:val="953"/>
          <w:jc w:val="center"/>
        </w:trPr>
        <w:tc>
          <w:tcPr>
            <w:tcW w:w="9013" w:type="dxa"/>
            <w:gridSpan w:val="11"/>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rsidR="00C2061B" w:rsidRPr="00D67ED4" w:rsidRDefault="00925C2B" w:rsidP="00DC61FE">
            <w:pPr>
              <w:spacing w:after="0" w:line="240" w:lineRule="auto"/>
              <w:jc w:val="center"/>
              <w:rPr>
                <w:rFonts w:ascii="Calibri" w:eastAsia="Times New Roman" w:hAnsi="Calibri" w:cs="Calibri"/>
                <w:b/>
                <w:bCs/>
                <w:noProof/>
                <w:color w:val="000000"/>
                <w:sz w:val="28"/>
                <w:lang w:val="en-ZA"/>
              </w:rPr>
            </w:pPr>
            <w:r w:rsidRPr="00D67ED4">
              <w:rPr>
                <w:rFonts w:ascii="Calibri" w:eastAsia="Times New Roman" w:hAnsi="Calibri" w:cs="Calibri"/>
                <w:b/>
                <w:bCs/>
                <w:noProof/>
                <w:color w:val="000000"/>
                <w:sz w:val="36"/>
                <w:lang w:val="en-ZA"/>
              </w:rPr>
              <w:t xml:space="preserve">Typical </w:t>
            </w:r>
            <w:r w:rsidR="004124F5" w:rsidRPr="00D67ED4">
              <w:rPr>
                <w:rFonts w:ascii="Calibri" w:eastAsia="Times New Roman" w:hAnsi="Calibri" w:cs="Calibri"/>
                <w:b/>
                <w:bCs/>
                <w:noProof/>
                <w:color w:val="000000"/>
                <w:sz w:val="36"/>
                <w:lang w:val="en-ZA"/>
              </w:rPr>
              <w:t>University Timetable</w:t>
            </w:r>
          </w:p>
        </w:tc>
      </w:tr>
      <w:tr w:rsidR="00C51531" w:rsidRPr="00D67ED4" w:rsidTr="00C51531">
        <w:trPr>
          <w:trHeight w:val="890"/>
          <w:jc w:val="center"/>
        </w:trPr>
        <w:tc>
          <w:tcPr>
            <w:tcW w:w="728" w:type="dxa"/>
            <w:tcBorders>
              <w:top w:val="nil"/>
              <w:left w:val="single" w:sz="4" w:space="0" w:color="auto"/>
              <w:bottom w:val="nil"/>
              <w:right w:val="nil"/>
            </w:tcBorders>
            <w:shd w:val="clear" w:color="auto" w:fill="auto"/>
            <w:noWrap/>
            <w:vAlign w:val="center"/>
            <w:hideMark/>
          </w:tcPr>
          <w:p w:rsidR="00E97570" w:rsidRPr="00D67ED4" w:rsidRDefault="00E97570" w:rsidP="00BF7C79">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 </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D67ED4" w:rsidRDefault="00E97570"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7:30-</w:t>
            </w:r>
            <w:r w:rsidRPr="00D67ED4">
              <w:rPr>
                <w:rFonts w:ascii="Calibri" w:eastAsia="Times New Roman" w:hAnsi="Calibri" w:cs="Calibri"/>
                <w:b/>
                <w:bCs/>
                <w:noProof/>
                <w:color w:val="000000"/>
                <w:lang w:val="en-ZA"/>
              </w:rPr>
              <w:br/>
              <w:t>8:30</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D67ED4" w:rsidRDefault="00E97570"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8:30-</w:t>
            </w:r>
            <w:r w:rsidRPr="00D67ED4">
              <w:rPr>
                <w:rFonts w:ascii="Calibri" w:eastAsia="Times New Roman" w:hAnsi="Calibri" w:cs="Calibri"/>
                <w:b/>
                <w:bCs/>
                <w:noProof/>
                <w:color w:val="000000"/>
                <w:lang w:val="en-ZA"/>
              </w:rPr>
              <w:br/>
              <w:t>9:30</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D67ED4" w:rsidRDefault="00E97570"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9:30-</w:t>
            </w:r>
            <w:r w:rsidRPr="00D67ED4">
              <w:rPr>
                <w:rFonts w:ascii="Calibri" w:eastAsia="Times New Roman" w:hAnsi="Calibri" w:cs="Calibri"/>
                <w:b/>
                <w:bCs/>
                <w:noProof/>
                <w:color w:val="000000"/>
                <w:lang w:val="en-ZA"/>
              </w:rPr>
              <w:br/>
              <w:t>10:30</w:t>
            </w:r>
          </w:p>
        </w:tc>
        <w:tc>
          <w:tcPr>
            <w:tcW w:w="830" w:type="dxa"/>
            <w:tcBorders>
              <w:top w:val="nil"/>
              <w:left w:val="nil"/>
              <w:bottom w:val="single" w:sz="4" w:space="0" w:color="365F91" w:themeColor="accent1" w:themeShade="BF"/>
              <w:right w:val="nil"/>
            </w:tcBorders>
            <w:shd w:val="clear" w:color="auto" w:fill="auto"/>
            <w:vAlign w:val="center"/>
            <w:hideMark/>
          </w:tcPr>
          <w:p w:rsidR="00E97570" w:rsidRPr="00D67ED4" w:rsidRDefault="00E97570"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10:30-</w:t>
            </w:r>
            <w:r w:rsidRPr="00D67ED4">
              <w:rPr>
                <w:rFonts w:ascii="Calibri" w:eastAsia="Times New Roman" w:hAnsi="Calibri" w:cs="Calibri"/>
                <w:b/>
                <w:bCs/>
                <w:noProof/>
                <w:color w:val="000000"/>
                <w:lang w:val="en-ZA"/>
              </w:rPr>
              <w:br/>
              <w:t>11:30</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D67ED4" w:rsidRDefault="00E97570"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11:30-</w:t>
            </w:r>
            <w:r w:rsidRPr="00D67ED4">
              <w:rPr>
                <w:rFonts w:ascii="Calibri" w:eastAsia="Times New Roman" w:hAnsi="Calibri" w:cs="Calibri"/>
                <w:b/>
                <w:bCs/>
                <w:noProof/>
                <w:color w:val="000000"/>
                <w:lang w:val="en-ZA"/>
              </w:rPr>
              <w:br/>
              <w:t>12:30</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D67ED4" w:rsidRDefault="00E97570"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12:30-</w:t>
            </w:r>
            <w:r w:rsidRPr="00D67ED4">
              <w:rPr>
                <w:rFonts w:ascii="Calibri" w:eastAsia="Times New Roman" w:hAnsi="Calibri" w:cs="Calibri"/>
                <w:b/>
                <w:bCs/>
                <w:noProof/>
                <w:color w:val="000000"/>
                <w:lang w:val="en-ZA"/>
              </w:rPr>
              <w:br/>
              <w:t>13:30</w:t>
            </w:r>
          </w:p>
        </w:tc>
        <w:tc>
          <w:tcPr>
            <w:tcW w:w="831" w:type="dxa"/>
            <w:tcBorders>
              <w:top w:val="nil"/>
              <w:left w:val="nil"/>
              <w:bottom w:val="single" w:sz="4" w:space="0" w:color="365F91" w:themeColor="accent1" w:themeShade="BF"/>
              <w:right w:val="nil"/>
            </w:tcBorders>
            <w:shd w:val="clear" w:color="auto" w:fill="auto"/>
            <w:vAlign w:val="center"/>
            <w:hideMark/>
          </w:tcPr>
          <w:p w:rsidR="00E97570" w:rsidRPr="00D67ED4" w:rsidRDefault="00E97570"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13:30-</w:t>
            </w:r>
            <w:r w:rsidRPr="00D67ED4">
              <w:rPr>
                <w:rFonts w:ascii="Calibri" w:eastAsia="Times New Roman" w:hAnsi="Calibri" w:cs="Calibri"/>
                <w:b/>
                <w:bCs/>
                <w:noProof/>
                <w:color w:val="000000"/>
                <w:lang w:val="en-ZA"/>
              </w:rPr>
              <w:br/>
              <w:t>14:30</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D67ED4" w:rsidRDefault="00E97570"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14:30-</w:t>
            </w:r>
            <w:r w:rsidR="00335E68" w:rsidRPr="00D67ED4">
              <w:rPr>
                <w:rFonts w:ascii="Calibri" w:eastAsia="Times New Roman" w:hAnsi="Calibri" w:cs="Calibri"/>
                <w:b/>
                <w:bCs/>
                <w:noProof/>
                <w:color w:val="000000"/>
                <w:lang w:val="en-ZA"/>
              </w:rPr>
              <w:br/>
            </w:r>
            <w:r w:rsidRPr="00D67ED4">
              <w:rPr>
                <w:rFonts w:ascii="Calibri" w:eastAsia="Times New Roman" w:hAnsi="Calibri" w:cs="Calibri"/>
                <w:b/>
                <w:bCs/>
                <w:noProof/>
                <w:color w:val="000000"/>
                <w:lang w:val="en-ZA"/>
              </w:rPr>
              <w:t>15:30</w:t>
            </w:r>
          </w:p>
        </w:tc>
        <w:tc>
          <w:tcPr>
            <w:tcW w:w="828" w:type="dxa"/>
            <w:tcBorders>
              <w:top w:val="nil"/>
              <w:left w:val="nil"/>
              <w:bottom w:val="single" w:sz="4" w:space="0" w:color="365F91" w:themeColor="accent1" w:themeShade="BF"/>
              <w:right w:val="nil"/>
            </w:tcBorders>
            <w:shd w:val="clear" w:color="auto" w:fill="auto"/>
            <w:vAlign w:val="center"/>
            <w:hideMark/>
          </w:tcPr>
          <w:p w:rsidR="00E97570" w:rsidRPr="00D67ED4" w:rsidRDefault="00E97570"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15:30-</w:t>
            </w:r>
            <w:r w:rsidR="00335E68" w:rsidRPr="00D67ED4">
              <w:rPr>
                <w:rFonts w:ascii="Calibri" w:eastAsia="Times New Roman" w:hAnsi="Calibri" w:cs="Calibri"/>
                <w:b/>
                <w:bCs/>
                <w:noProof/>
                <w:color w:val="000000"/>
                <w:lang w:val="en-ZA"/>
              </w:rPr>
              <w:br/>
            </w:r>
            <w:r w:rsidRPr="00D67ED4">
              <w:rPr>
                <w:rFonts w:ascii="Calibri" w:eastAsia="Times New Roman" w:hAnsi="Calibri" w:cs="Calibri"/>
                <w:b/>
                <w:bCs/>
                <w:noProof/>
                <w:color w:val="000000"/>
                <w:lang w:val="en-ZA"/>
              </w:rPr>
              <w:t>16:30</w:t>
            </w:r>
          </w:p>
        </w:tc>
        <w:tc>
          <w:tcPr>
            <w:tcW w:w="828" w:type="dxa"/>
            <w:tcBorders>
              <w:top w:val="nil"/>
              <w:left w:val="nil"/>
              <w:bottom w:val="single" w:sz="4" w:space="0" w:color="365F91" w:themeColor="accent1" w:themeShade="BF"/>
              <w:right w:val="single" w:sz="4" w:space="0" w:color="auto"/>
            </w:tcBorders>
            <w:shd w:val="clear" w:color="auto" w:fill="auto"/>
            <w:vAlign w:val="center"/>
            <w:hideMark/>
          </w:tcPr>
          <w:p w:rsidR="00E97570" w:rsidRPr="00D67ED4" w:rsidRDefault="00E97570"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16:30-</w:t>
            </w:r>
            <w:r w:rsidRPr="00D67ED4">
              <w:rPr>
                <w:rFonts w:ascii="Calibri" w:eastAsia="Times New Roman" w:hAnsi="Calibri" w:cs="Calibri"/>
                <w:b/>
                <w:bCs/>
                <w:noProof/>
                <w:color w:val="000000"/>
                <w:lang w:val="en-ZA"/>
              </w:rPr>
              <w:br/>
              <w:t>17:30</w:t>
            </w:r>
          </w:p>
        </w:tc>
      </w:tr>
      <w:tr w:rsidR="00BF7C79" w:rsidRPr="00D67ED4" w:rsidTr="00EF65C8">
        <w:trPr>
          <w:trHeight w:val="280"/>
          <w:jc w:val="center"/>
        </w:trPr>
        <w:tc>
          <w:tcPr>
            <w:tcW w:w="728" w:type="dxa"/>
            <w:tcBorders>
              <w:top w:val="nil"/>
              <w:left w:val="single" w:sz="4" w:space="0" w:color="auto"/>
              <w:bottom w:val="nil"/>
              <w:right w:val="single" w:sz="4" w:space="0" w:color="365F91" w:themeColor="accent1" w:themeShade="BF"/>
            </w:tcBorders>
            <w:shd w:val="clear" w:color="auto" w:fill="auto"/>
            <w:noWrap/>
            <w:vAlign w:val="center"/>
            <w:hideMark/>
          </w:tcPr>
          <w:p w:rsidR="00BF7C79" w:rsidRPr="00D67ED4" w:rsidRDefault="00BF7C79"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Mon</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5D9F1"/>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JPO</w:t>
            </w:r>
            <w:r w:rsidR="00382BF2" w:rsidRPr="00D67ED4">
              <w:rPr>
                <w:rFonts w:ascii="Calibri" w:eastAsia="Times New Roman" w:hAnsi="Calibri" w:cs="Calibri"/>
                <w:noProof/>
                <w:color w:val="000000"/>
                <w:lang w:val="en-ZA"/>
              </w:rPr>
              <w:br/>
            </w:r>
            <w:r w:rsidRPr="00D67ED4">
              <w:rPr>
                <w:rFonts w:ascii="Calibri" w:eastAsia="Times New Roman" w:hAnsi="Calibri" w:cs="Calibri"/>
                <w:noProof/>
                <w:color w:val="000000"/>
                <w:lang w:val="en-ZA"/>
              </w:rPr>
              <w:t>112</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EBN 111</w:t>
            </w:r>
          </w:p>
        </w:tc>
        <w:tc>
          <w:tcPr>
            <w:tcW w:w="1658"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D67ED4" w:rsidRDefault="00BF7C79"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D8E4BC"/>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CHM 171</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D67ED4" w:rsidRDefault="00BF7C79" w:rsidP="00E97570">
            <w:pPr>
              <w:spacing w:after="0" w:line="240" w:lineRule="auto"/>
              <w:rPr>
                <w:rFonts w:ascii="Calibri" w:eastAsia="Times New Roman" w:hAnsi="Calibri" w:cs="Calibri"/>
                <w:noProof/>
                <w:color w:val="000000"/>
                <w:lang w:val="en-ZA"/>
              </w:rPr>
            </w:pPr>
          </w:p>
        </w:tc>
        <w:tc>
          <w:tcPr>
            <w:tcW w:w="8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FBFBF"/>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WTW 158</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4BACC6"/>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NMC 113</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D67ED4" w:rsidRDefault="00BF7C79"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0504D"/>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MGC 110</w:t>
            </w:r>
          </w:p>
        </w:tc>
      </w:tr>
      <w:tr w:rsidR="00BF7C79" w:rsidRPr="00D67ED4" w:rsidTr="00EF65C8">
        <w:trPr>
          <w:trHeight w:val="280"/>
          <w:jc w:val="center"/>
        </w:trPr>
        <w:tc>
          <w:tcPr>
            <w:tcW w:w="728" w:type="dxa"/>
            <w:tcBorders>
              <w:top w:val="nil"/>
              <w:left w:val="single" w:sz="4" w:space="0" w:color="auto"/>
              <w:bottom w:val="nil"/>
              <w:right w:val="single" w:sz="4" w:space="0" w:color="365F91" w:themeColor="accent1" w:themeShade="BF"/>
            </w:tcBorders>
            <w:shd w:val="clear" w:color="auto" w:fill="auto"/>
            <w:noWrap/>
            <w:vAlign w:val="center"/>
            <w:hideMark/>
          </w:tcPr>
          <w:p w:rsidR="00BF7C79" w:rsidRPr="00D67ED4" w:rsidRDefault="00BF7C79"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Tues</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FBFBF"/>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WTW 158</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D67ED4" w:rsidRDefault="00BF7C79"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5D9F1"/>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JPO 112</w:t>
            </w:r>
          </w:p>
        </w:tc>
        <w:tc>
          <w:tcPr>
            <w:tcW w:w="830"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D8E4BC"/>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CHM 171</w:t>
            </w:r>
          </w:p>
        </w:tc>
        <w:tc>
          <w:tcPr>
            <w:tcW w:w="2487" w:type="dxa"/>
            <w:gridSpan w:val="3"/>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D67ED4" w:rsidRDefault="00BF7C79" w:rsidP="00E97570">
            <w:pPr>
              <w:spacing w:after="0" w:line="240" w:lineRule="auto"/>
              <w:rPr>
                <w:rFonts w:ascii="Times New Roman" w:eastAsia="Times New Roman" w:hAnsi="Times New Roman" w:cs="Times New Roman"/>
                <w:noProof/>
                <w:sz w:val="20"/>
                <w:szCs w:val="2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EBN 111</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D67ED4" w:rsidRDefault="00BF7C79"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4BACC6"/>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NMC 113</w:t>
            </w:r>
          </w:p>
        </w:tc>
      </w:tr>
      <w:tr w:rsidR="00E97570" w:rsidRPr="00D67ED4" w:rsidTr="00EF65C8">
        <w:trPr>
          <w:trHeight w:val="280"/>
          <w:jc w:val="center"/>
        </w:trPr>
        <w:tc>
          <w:tcPr>
            <w:tcW w:w="728" w:type="dxa"/>
            <w:tcBorders>
              <w:top w:val="nil"/>
              <w:left w:val="single" w:sz="4" w:space="0" w:color="auto"/>
              <w:bottom w:val="nil"/>
              <w:right w:val="single" w:sz="4" w:space="0" w:color="365F91" w:themeColor="accent1" w:themeShade="BF"/>
            </w:tcBorders>
            <w:shd w:val="clear" w:color="auto" w:fill="auto"/>
            <w:noWrap/>
            <w:vAlign w:val="center"/>
            <w:hideMark/>
          </w:tcPr>
          <w:p w:rsidR="00E97570" w:rsidRPr="00D67ED4" w:rsidRDefault="00E97570"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Wed</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4BACC6"/>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NMC 113</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D8E4BC"/>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CHM 171</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0504D"/>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MGC 110</w:t>
            </w:r>
          </w:p>
        </w:tc>
        <w:tc>
          <w:tcPr>
            <w:tcW w:w="830"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HAS 110</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5D9F1"/>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JPO</w:t>
            </w:r>
            <w:r w:rsidR="00382BF2" w:rsidRPr="00D67ED4">
              <w:rPr>
                <w:rFonts w:ascii="Calibri" w:eastAsia="Times New Roman" w:hAnsi="Calibri" w:cs="Calibri"/>
                <w:noProof/>
                <w:color w:val="000000"/>
                <w:lang w:val="en-ZA"/>
              </w:rPr>
              <w:br/>
            </w:r>
            <w:r w:rsidRPr="00D67ED4">
              <w:rPr>
                <w:rFonts w:ascii="Calibri" w:eastAsia="Times New Roman" w:hAnsi="Calibri" w:cs="Calibri"/>
                <w:noProof/>
                <w:color w:val="000000"/>
                <w:lang w:val="en-ZA"/>
              </w:rPr>
              <w:t>112</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E97570" w:rsidRPr="00D67ED4" w:rsidRDefault="00E97570" w:rsidP="00E97570">
            <w:pPr>
              <w:spacing w:after="0" w:line="240" w:lineRule="auto"/>
              <w:rPr>
                <w:rFonts w:ascii="Calibri" w:eastAsia="Times New Roman" w:hAnsi="Calibri" w:cs="Calibri"/>
                <w:noProof/>
                <w:color w:val="000000"/>
                <w:lang w:val="en-ZA"/>
              </w:rPr>
            </w:pPr>
          </w:p>
        </w:tc>
        <w:tc>
          <w:tcPr>
            <w:tcW w:w="8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EBN 111</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E97570" w:rsidRPr="00D67ED4" w:rsidRDefault="00E97570"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FBFBF"/>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WTW 158</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E97570" w:rsidRPr="00D67ED4" w:rsidRDefault="00E97570" w:rsidP="00E97570">
            <w:pPr>
              <w:spacing w:after="0" w:line="240" w:lineRule="auto"/>
              <w:rPr>
                <w:rFonts w:ascii="Calibri" w:eastAsia="Times New Roman" w:hAnsi="Calibri" w:cs="Calibri"/>
                <w:noProof/>
                <w:color w:val="000000"/>
                <w:lang w:val="en-ZA"/>
              </w:rPr>
            </w:pPr>
          </w:p>
        </w:tc>
      </w:tr>
      <w:tr w:rsidR="00BF7C79" w:rsidRPr="00D67ED4" w:rsidTr="00EF65C8">
        <w:trPr>
          <w:trHeight w:val="280"/>
          <w:jc w:val="center"/>
        </w:trPr>
        <w:tc>
          <w:tcPr>
            <w:tcW w:w="728" w:type="dxa"/>
            <w:tcBorders>
              <w:top w:val="nil"/>
              <w:left w:val="single" w:sz="4" w:space="0" w:color="auto"/>
              <w:bottom w:val="nil"/>
              <w:right w:val="single" w:sz="4" w:space="0" w:color="365F91" w:themeColor="accent1" w:themeShade="BF"/>
            </w:tcBorders>
            <w:shd w:val="clear" w:color="auto" w:fill="auto"/>
            <w:noWrap/>
            <w:vAlign w:val="center"/>
            <w:hideMark/>
          </w:tcPr>
          <w:p w:rsidR="00BF7C79" w:rsidRPr="00D67ED4" w:rsidRDefault="00BF7C79"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Thurs</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D67ED4" w:rsidRDefault="00BF7C79"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D8E4BC"/>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CHM 171</w:t>
            </w:r>
          </w:p>
        </w:tc>
        <w:tc>
          <w:tcPr>
            <w:tcW w:w="1658"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D67ED4" w:rsidRDefault="00BF7C79" w:rsidP="00E97570">
            <w:pPr>
              <w:spacing w:after="0" w:line="240" w:lineRule="auto"/>
              <w:rPr>
                <w:rFonts w:ascii="Times New Roman" w:eastAsia="Times New Roman" w:hAnsi="Times New Roman" w:cs="Times New Roman"/>
                <w:noProof/>
                <w:sz w:val="20"/>
                <w:szCs w:val="2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EBN 111</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4BACC6"/>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NMC 113</w:t>
            </w:r>
          </w:p>
        </w:tc>
        <w:tc>
          <w:tcPr>
            <w:tcW w:w="1659"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BF7C79" w:rsidRPr="00D67ED4" w:rsidRDefault="00BF7C79" w:rsidP="00E97570">
            <w:pPr>
              <w:spacing w:after="0" w:line="240" w:lineRule="auto"/>
              <w:rPr>
                <w:rFonts w:ascii="Times New Roman" w:eastAsia="Times New Roman" w:hAnsi="Times New Roman" w:cs="Times New Roman"/>
                <w:noProof/>
                <w:sz w:val="20"/>
                <w:szCs w:val="2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0504D"/>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MGC 110</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FBFBF"/>
            <w:noWrap/>
            <w:hideMark/>
          </w:tcPr>
          <w:p w:rsidR="00BF7C79" w:rsidRPr="00D67ED4" w:rsidRDefault="00BF7C79"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WTW 158</w:t>
            </w:r>
          </w:p>
        </w:tc>
      </w:tr>
      <w:tr w:rsidR="00E97570" w:rsidRPr="00D67ED4" w:rsidTr="00EF65C8">
        <w:trPr>
          <w:trHeight w:val="280"/>
          <w:jc w:val="center"/>
        </w:trPr>
        <w:tc>
          <w:tcPr>
            <w:tcW w:w="728" w:type="dxa"/>
            <w:tcBorders>
              <w:top w:val="nil"/>
              <w:left w:val="single" w:sz="4" w:space="0" w:color="auto"/>
              <w:bottom w:val="single" w:sz="4" w:space="0" w:color="auto"/>
              <w:right w:val="single" w:sz="4" w:space="0" w:color="365F91" w:themeColor="accent1" w:themeShade="BF"/>
            </w:tcBorders>
            <w:shd w:val="clear" w:color="auto" w:fill="auto"/>
            <w:noWrap/>
            <w:vAlign w:val="center"/>
            <w:hideMark/>
          </w:tcPr>
          <w:p w:rsidR="00E97570" w:rsidRPr="00D67ED4" w:rsidRDefault="00E97570" w:rsidP="00BF7C79">
            <w:pPr>
              <w:spacing w:after="0" w:line="240" w:lineRule="auto"/>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Fri</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0504D"/>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MGC 110</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E97570" w:rsidRPr="00D67ED4" w:rsidRDefault="00E97570"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C5D9F1"/>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JPO</w:t>
            </w:r>
            <w:r w:rsidR="00382BF2" w:rsidRPr="00D67ED4">
              <w:rPr>
                <w:rFonts w:ascii="Calibri" w:eastAsia="Times New Roman" w:hAnsi="Calibri" w:cs="Calibri"/>
                <w:noProof/>
                <w:color w:val="000000"/>
                <w:lang w:val="en-ZA"/>
              </w:rPr>
              <w:br/>
            </w:r>
            <w:r w:rsidRPr="00D67ED4">
              <w:rPr>
                <w:rFonts w:ascii="Calibri" w:eastAsia="Times New Roman" w:hAnsi="Calibri" w:cs="Calibri"/>
                <w:noProof/>
                <w:color w:val="000000"/>
                <w:lang w:val="en-ZA"/>
              </w:rPr>
              <w:t>112</w:t>
            </w:r>
          </w:p>
        </w:tc>
        <w:tc>
          <w:tcPr>
            <w:tcW w:w="830"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BFBFBF"/>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WTW 158</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E6B8B7"/>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HAS 110</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D8E4BC"/>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CHM 171</w:t>
            </w:r>
          </w:p>
        </w:tc>
        <w:tc>
          <w:tcPr>
            <w:tcW w:w="8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E97570" w:rsidRPr="00D67ED4" w:rsidRDefault="00E97570" w:rsidP="00E97570">
            <w:pPr>
              <w:spacing w:after="0" w:line="240" w:lineRule="auto"/>
              <w:rPr>
                <w:rFonts w:ascii="Calibri" w:eastAsia="Times New Roman" w:hAnsi="Calibri" w:cs="Calibri"/>
                <w:noProof/>
                <w:color w:val="000000"/>
                <w:lang w:val="en-ZA"/>
              </w:rPr>
            </w:pP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FCD5B4"/>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EBN 111</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000000" w:fill="4BACC6"/>
            <w:noWrap/>
            <w:hideMark/>
          </w:tcPr>
          <w:p w:rsidR="00E97570" w:rsidRPr="00D67ED4" w:rsidRDefault="00E97570" w:rsidP="00E97570">
            <w:pPr>
              <w:spacing w:after="0" w:line="240" w:lineRule="auto"/>
              <w:rPr>
                <w:rFonts w:ascii="Calibri" w:eastAsia="Times New Roman" w:hAnsi="Calibri" w:cs="Calibri"/>
                <w:noProof/>
                <w:color w:val="000000"/>
                <w:lang w:val="en-ZA"/>
              </w:rPr>
            </w:pPr>
            <w:r w:rsidRPr="00D67ED4">
              <w:rPr>
                <w:rFonts w:ascii="Calibri" w:eastAsia="Times New Roman" w:hAnsi="Calibri" w:cs="Calibri"/>
                <w:noProof/>
                <w:color w:val="000000"/>
                <w:lang w:val="en-ZA"/>
              </w:rPr>
              <w:t>NMC 113</w:t>
            </w:r>
          </w:p>
        </w:tc>
        <w:tc>
          <w:tcPr>
            <w:tcW w:w="82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noWrap/>
            <w:hideMark/>
          </w:tcPr>
          <w:p w:rsidR="00E97570" w:rsidRPr="00D67ED4" w:rsidRDefault="00E97570" w:rsidP="00123F3A">
            <w:pPr>
              <w:keepNext/>
              <w:spacing w:after="0" w:line="240" w:lineRule="auto"/>
              <w:rPr>
                <w:rFonts w:ascii="Calibri" w:eastAsia="Times New Roman" w:hAnsi="Calibri" w:cs="Calibri"/>
                <w:noProof/>
                <w:color w:val="000000"/>
                <w:lang w:val="en-ZA"/>
              </w:rPr>
            </w:pPr>
          </w:p>
        </w:tc>
      </w:tr>
    </w:tbl>
    <w:p w:rsidR="00745D0F" w:rsidRPr="00D67ED4" w:rsidRDefault="00745D0F" w:rsidP="00745D0F">
      <w:pPr>
        <w:pStyle w:val="Heading2"/>
        <w:rPr>
          <w:lang w:val="en-ZA"/>
        </w:rPr>
      </w:pPr>
      <w:bookmarkStart w:id="19" w:name="_Getting_the_balance"/>
      <w:bookmarkStart w:id="20" w:name="_Toc521334316"/>
      <w:bookmarkEnd w:id="19"/>
      <w:r w:rsidRPr="00D67ED4">
        <w:rPr>
          <w:lang w:val="en-ZA"/>
        </w:rPr>
        <w:t>Getting the balance right</w:t>
      </w:r>
      <w:bookmarkEnd w:id="20"/>
    </w:p>
    <w:p w:rsidR="00985EF4" w:rsidRPr="00D67ED4" w:rsidRDefault="00985EF4" w:rsidP="00985EF4">
      <w:pPr>
        <w:rPr>
          <w:lang w:val="en-ZA"/>
        </w:rPr>
      </w:pPr>
      <w:r w:rsidRPr="00D67ED4">
        <w:rPr>
          <w:lang w:val="en-ZA"/>
        </w:rPr>
        <w:t xml:space="preserve">Because the lectures themselves are both longer and more demanding than school classes, and because free periods are unsupervised, it becomes very tempting </w:t>
      </w:r>
      <w:r w:rsidR="00544281" w:rsidRPr="00D67ED4">
        <w:rPr>
          <w:lang w:val="en-ZA"/>
        </w:rPr>
        <w:t xml:space="preserve">for students </w:t>
      </w:r>
      <w:r w:rsidRPr="00D67ED4">
        <w:rPr>
          <w:lang w:val="en-ZA"/>
        </w:rPr>
        <w:t xml:space="preserve">to spend every free period </w:t>
      </w:r>
      <w:r w:rsidR="00544281" w:rsidRPr="00D67ED4">
        <w:rPr>
          <w:lang w:val="en-ZA"/>
        </w:rPr>
        <w:t xml:space="preserve">as they would spend breaks at school; in </w:t>
      </w:r>
      <w:r w:rsidRPr="00D67ED4">
        <w:rPr>
          <w:lang w:val="en-ZA"/>
        </w:rPr>
        <w:t xml:space="preserve">socialising or relaxing. </w:t>
      </w:r>
      <w:r w:rsidR="00544281" w:rsidRPr="00D67ED4">
        <w:rPr>
          <w:lang w:val="en-ZA"/>
        </w:rPr>
        <w:t xml:space="preserve">Homework and studying </w:t>
      </w:r>
      <w:r w:rsidRPr="00D67ED4">
        <w:rPr>
          <w:lang w:val="en-ZA"/>
        </w:rPr>
        <w:t xml:space="preserve">then </w:t>
      </w:r>
      <w:r w:rsidR="0009799A" w:rsidRPr="00D67ED4">
        <w:rPr>
          <w:lang w:val="en-ZA"/>
        </w:rPr>
        <w:t>has</w:t>
      </w:r>
      <w:r w:rsidRPr="00D67ED4">
        <w:rPr>
          <w:lang w:val="en-ZA"/>
        </w:rPr>
        <w:t xml:space="preserve"> to be </w:t>
      </w:r>
      <w:r w:rsidR="00544281" w:rsidRPr="00D67ED4">
        <w:rPr>
          <w:lang w:val="en-ZA"/>
        </w:rPr>
        <w:t>done</w:t>
      </w:r>
      <w:r w:rsidRPr="00D67ED4">
        <w:rPr>
          <w:lang w:val="en-ZA"/>
        </w:rPr>
        <w:t xml:space="preserve"> at home,</w:t>
      </w:r>
      <w:r w:rsidR="00E20D62" w:rsidRPr="00D67ED4">
        <w:rPr>
          <w:lang w:val="en-ZA"/>
        </w:rPr>
        <w:t xml:space="preserve"> </w:t>
      </w:r>
      <w:r w:rsidRPr="00D67ED4">
        <w:rPr>
          <w:lang w:val="en-ZA"/>
        </w:rPr>
        <w:t xml:space="preserve">late at night. This soon creates a vicious circle of having to work through the night to </w:t>
      </w:r>
      <w:r w:rsidR="0009799A" w:rsidRPr="00D67ED4">
        <w:rPr>
          <w:lang w:val="en-ZA"/>
        </w:rPr>
        <w:t>get homework</w:t>
      </w:r>
      <w:r w:rsidR="00022134" w:rsidRPr="00D67ED4">
        <w:rPr>
          <w:lang w:val="en-ZA"/>
        </w:rPr>
        <w:fldChar w:fldCharType="begin"/>
      </w:r>
      <w:r w:rsidR="00022134" w:rsidRPr="00D67ED4">
        <w:rPr>
          <w:lang w:val="en-ZA"/>
        </w:rPr>
        <w:instrText xml:space="preserve"> XE "homework" </w:instrText>
      </w:r>
      <w:r w:rsidR="00022134" w:rsidRPr="00D67ED4">
        <w:rPr>
          <w:lang w:val="en-ZA"/>
        </w:rPr>
        <w:fldChar w:fldCharType="end"/>
      </w:r>
      <w:r w:rsidR="0009799A" w:rsidRPr="00D67ED4">
        <w:rPr>
          <w:lang w:val="en-ZA"/>
        </w:rPr>
        <w:t xml:space="preserve"> and studying done</w:t>
      </w:r>
      <w:r w:rsidRPr="00D67ED4">
        <w:rPr>
          <w:lang w:val="en-ZA"/>
        </w:rPr>
        <w:t xml:space="preserve">, and being tired and therefore inefficient and unwilling to work during free periods on campus. </w:t>
      </w:r>
    </w:p>
    <w:p w:rsidR="00D2151A" w:rsidRPr="00D67ED4" w:rsidRDefault="00985EF4">
      <w:pPr>
        <w:rPr>
          <w:lang w:val="en-ZA"/>
        </w:rPr>
      </w:pPr>
      <w:r w:rsidRPr="00D67ED4">
        <w:rPr>
          <w:lang w:val="en-ZA"/>
        </w:rPr>
        <w:t>The problem is compounded by the fact that many students begin living on their own once they start their tertiary education. This in</w:t>
      </w:r>
      <w:r w:rsidR="000F766B" w:rsidRPr="00D67ED4">
        <w:rPr>
          <w:lang w:val="en-ZA"/>
        </w:rPr>
        <w:t xml:space="preserve"> </w:t>
      </w:r>
      <w:r w:rsidRPr="00D67ED4">
        <w:rPr>
          <w:lang w:val="en-ZA"/>
        </w:rPr>
        <w:t xml:space="preserve"> itself entails a far greater number</w:t>
      </w:r>
      <w:r w:rsidR="00E20D62" w:rsidRPr="00D67ED4">
        <w:rPr>
          <w:lang w:val="en-ZA"/>
        </w:rPr>
        <w:t xml:space="preserve"> </w:t>
      </w:r>
      <w:r w:rsidRPr="00D67ED4">
        <w:rPr>
          <w:lang w:val="en-ZA"/>
        </w:rPr>
        <w:t>of demands on the students’ time</w:t>
      </w:r>
      <w:r w:rsidR="0009799A" w:rsidRPr="00D67ED4">
        <w:rPr>
          <w:lang w:val="en-ZA"/>
        </w:rPr>
        <w:t xml:space="preserve"> away from campus</w:t>
      </w:r>
      <w:r w:rsidRPr="00D67ED4">
        <w:rPr>
          <w:lang w:val="en-ZA"/>
        </w:rPr>
        <w:t xml:space="preserve">: </w:t>
      </w:r>
      <w:r w:rsidR="00611921" w:rsidRPr="00D67ED4">
        <w:rPr>
          <w:lang w:val="en-ZA"/>
        </w:rPr>
        <w:t>s</w:t>
      </w:r>
      <w:r w:rsidRPr="00D67ED4">
        <w:rPr>
          <w:lang w:val="en-ZA"/>
        </w:rPr>
        <w:t>hopping for groceries,</w:t>
      </w:r>
      <w:r w:rsidR="00E20D62" w:rsidRPr="00D67ED4">
        <w:rPr>
          <w:lang w:val="en-ZA"/>
        </w:rPr>
        <w:t xml:space="preserve"> </w:t>
      </w:r>
      <w:r w:rsidRPr="00D67ED4">
        <w:rPr>
          <w:lang w:val="en-ZA"/>
        </w:rPr>
        <w:t>cooking meals, doing laundry.</w:t>
      </w:r>
    </w:p>
    <w:p w:rsidR="0009799A" w:rsidRPr="00D67ED4" w:rsidRDefault="0009799A" w:rsidP="0009799A">
      <w:pPr>
        <w:pStyle w:val="Heading2"/>
        <w:rPr>
          <w:lang w:val="en-ZA"/>
        </w:rPr>
      </w:pPr>
      <w:bookmarkStart w:id="21" w:name="_Toc521334317"/>
      <w:r w:rsidRPr="00D67ED4">
        <w:rPr>
          <w:lang w:val="en-ZA"/>
        </w:rPr>
        <w:lastRenderedPageBreak/>
        <w:t>Supervising yourself</w:t>
      </w:r>
      <w:bookmarkEnd w:id="21"/>
    </w:p>
    <w:p w:rsidR="0009799A" w:rsidRPr="00D67ED4" w:rsidRDefault="0009799A" w:rsidP="0009799A">
      <w:pPr>
        <w:rPr>
          <w:lang w:val="en-ZA"/>
        </w:rPr>
      </w:pPr>
      <w:r w:rsidRPr="00D67ED4">
        <w:rPr>
          <w:noProof/>
          <w:lang w:val="en-ZA"/>
        </w:rPr>
        <mc:AlternateContent>
          <mc:Choice Requires="wps">
            <w:drawing>
              <wp:anchor distT="0" distB="0" distL="114300" distR="114300" simplePos="0" relativeHeight="251659264" behindDoc="1" locked="0" layoutInCell="1" allowOverlap="1" wp14:anchorId="5C8FBE78" wp14:editId="118AE507">
                <wp:simplePos x="0" y="0"/>
                <wp:positionH relativeFrom="column">
                  <wp:posOffset>2998470</wp:posOffset>
                </wp:positionH>
                <wp:positionV relativeFrom="paragraph">
                  <wp:posOffset>73660</wp:posOffset>
                </wp:positionV>
                <wp:extent cx="2640330" cy="1695450"/>
                <wp:effectExtent l="38100" t="38100" r="121920" b="114300"/>
                <wp:wrapTight wrapText="bothSides">
                  <wp:wrapPolygon edited="0">
                    <wp:start x="0" y="-485"/>
                    <wp:lineTo x="-312" y="-243"/>
                    <wp:lineTo x="-312" y="22085"/>
                    <wp:lineTo x="0" y="22813"/>
                    <wp:lineTo x="22130" y="22813"/>
                    <wp:lineTo x="22442" y="19416"/>
                    <wp:lineTo x="22442" y="3155"/>
                    <wp:lineTo x="22130" y="0"/>
                    <wp:lineTo x="21974" y="-485"/>
                    <wp:lineTo x="0" y="-485"/>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330" cy="1695450"/>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rsidR="009806B4" w:rsidRPr="00B027E8" w:rsidRDefault="009806B4" w:rsidP="0009799A">
                            <w:pPr>
                              <w:rPr>
                                <w:b/>
                                <w:sz w:val="28"/>
                              </w:rPr>
                            </w:pPr>
                            <w:r w:rsidRPr="00B027E8">
                              <w:rPr>
                                <w:b/>
                                <w:sz w:val="28"/>
                              </w:rPr>
                              <w:t>Positive peer pressure</w:t>
                            </w:r>
                          </w:p>
                          <w:p w:rsidR="009806B4" w:rsidRDefault="009806B4" w:rsidP="0009799A">
                            <w:pPr>
                              <w:rPr>
                                <w:lang w:val="en-ZA"/>
                              </w:rPr>
                            </w:pPr>
                            <w:r>
                              <w:rPr>
                                <w:lang w:val="en-ZA"/>
                              </w:rPr>
                              <w:t xml:space="preserve">When groups of students sharing a residence arrange to </w:t>
                            </w:r>
                            <w:r w:rsidRPr="00DD1381">
                              <w:rPr>
                                <w:lang w:val="en-ZA"/>
                              </w:rPr>
                              <w:t>study together</w:t>
                            </w:r>
                            <w:r w:rsidRPr="00B027E8">
                              <w:rPr>
                                <w:sz w:val="24"/>
                                <w:lang w:val="en-ZA"/>
                              </w:rPr>
                              <w:t xml:space="preserve"> </w:t>
                            </w:r>
                            <w:r>
                              <w:rPr>
                                <w:lang w:val="en-ZA"/>
                              </w:rPr>
                              <w:t>(or at least study at the same time), this asists in the students’ discipline, as it reminds the student to study regularly, and creates peer pressure to do so.</w:t>
                            </w:r>
                          </w:p>
                          <w:p w:rsidR="009806B4" w:rsidRDefault="009806B4" w:rsidP="0009799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8FBE78" id="_x0000_s1029" type="#_x0000_t202" style="position:absolute;margin-left:236.1pt;margin-top:5.8pt;width:207.9pt;height:1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">
                <v:shadow on="t" color="black" opacity="26214f" origin="-.5,-.5" offset=".74836mm,.74836mm"/>
                <v:textbox>
                  <w:txbxContent>
                    <w:p w:rsidR="009806B4" w:rsidRPr="00B027E8" w:rsidRDefault="009806B4" w:rsidP="0009799A">
                      <w:pPr>
                        <w:rPr>
                          <w:b/>
                          <w:sz w:val="28"/>
                        </w:rPr>
                      </w:pPr>
                      <w:r w:rsidRPr="00B027E8">
                        <w:rPr>
                          <w:b/>
                          <w:sz w:val="28"/>
                        </w:rPr>
                        <w:t>Positive peer pressure</w:t>
                      </w:r>
                    </w:p>
                    <w:p w:rsidR="009806B4" w:rsidRDefault="009806B4" w:rsidP="0009799A">
                      <w:pPr>
                        <w:rPr>
                          <w:lang w:val="en-ZA"/>
                        </w:rPr>
                      </w:pPr>
                      <w:r>
                        <w:rPr>
                          <w:lang w:val="en-ZA"/>
                        </w:rPr>
                        <w:t xml:space="preserve">When groups of students sharing a residence arrange to </w:t>
                      </w:r>
                      <w:r w:rsidRPr="00DD1381">
                        <w:rPr>
                          <w:lang w:val="en-ZA"/>
                        </w:rPr>
                        <w:t>study together</w:t>
                      </w:r>
                      <w:r w:rsidRPr="00B027E8">
                        <w:rPr>
                          <w:sz w:val="24"/>
                          <w:lang w:val="en-ZA"/>
                        </w:rPr>
                        <w:t xml:space="preserve"> </w:t>
                      </w:r>
                      <w:r>
                        <w:rPr>
                          <w:lang w:val="en-ZA"/>
                        </w:rPr>
                        <w:t>(or at least study at the same time), this asists in the students’ discipline, as it reminds the student to study regularly, and creates peer pressure to do so.</w:t>
                      </w:r>
                    </w:p>
                    <w:p w:rsidR="009806B4" w:rsidRDefault="009806B4" w:rsidP="0009799A"/>
                  </w:txbxContent>
                </v:textbox>
                <w10:wrap type="tight"/>
              </v:shape>
            </w:pict>
          </mc:Fallback>
        </mc:AlternateContent>
      </w:r>
      <w:r w:rsidRPr="00D67ED4">
        <w:rPr>
          <w:lang w:val="en-ZA"/>
        </w:rPr>
        <w:t>University students typically complete a much larger portion of their assignments and preparation for class without any supervision, and this means that, to succeed,</w:t>
      </w:r>
      <w:r w:rsidR="00E20D62" w:rsidRPr="00D67ED4">
        <w:rPr>
          <w:lang w:val="en-ZA"/>
        </w:rPr>
        <w:t xml:space="preserve"> </w:t>
      </w:r>
      <w:r w:rsidRPr="00D67ED4">
        <w:rPr>
          <w:lang w:val="en-ZA"/>
        </w:rPr>
        <w:t>students must be capable of managing their own time responsibly and effectively.</w:t>
      </w:r>
      <w:r w:rsidR="00E20D62" w:rsidRPr="00D67ED4">
        <w:rPr>
          <w:lang w:val="en-ZA"/>
        </w:rPr>
        <w:t xml:space="preserve"> </w:t>
      </w:r>
      <w:r w:rsidRPr="00D67ED4">
        <w:rPr>
          <w:lang w:val="en-ZA"/>
        </w:rPr>
        <w:t>In school, work is either done in class, under the supervision of a teacher, or it is done at home, under the supervision of a parent. At University, some work</w:t>
      </w:r>
      <w:r w:rsidR="00E20D62" w:rsidRPr="00D67ED4">
        <w:rPr>
          <w:lang w:val="en-ZA"/>
        </w:rPr>
        <w:t xml:space="preserve"> </w:t>
      </w:r>
      <w:r w:rsidRPr="00D67ED4">
        <w:rPr>
          <w:lang w:val="en-ZA"/>
        </w:rPr>
        <w:t xml:space="preserve">might be done in lectures and practical sessions, but most of it has to be </w:t>
      </w:r>
      <w:r w:rsidR="00611921" w:rsidRPr="00D67ED4">
        <w:rPr>
          <w:lang w:val="en-ZA"/>
        </w:rPr>
        <w:t>d</w:t>
      </w:r>
      <w:r w:rsidRPr="00D67ED4">
        <w:rPr>
          <w:lang w:val="en-ZA"/>
        </w:rPr>
        <w:t xml:space="preserve">one outside lecture hours, either in a laboratory or study </w:t>
      </w:r>
      <w:r w:rsidR="009F663E" w:rsidRPr="00D67ED4">
        <w:rPr>
          <w:lang w:val="en-ZA"/>
        </w:rPr>
        <w:t>centre</w:t>
      </w:r>
      <w:r w:rsidRPr="00D67ED4">
        <w:rPr>
          <w:lang w:val="en-ZA"/>
        </w:rPr>
        <w:t xml:space="preserve"> on campus, in the student’s new home</w:t>
      </w:r>
      <w:r w:rsidR="00611921" w:rsidRPr="00D67ED4">
        <w:rPr>
          <w:lang w:val="en-ZA"/>
        </w:rPr>
        <w:t xml:space="preserve"> –</w:t>
      </w:r>
      <w:r w:rsidRPr="00D67ED4">
        <w:rPr>
          <w:lang w:val="en-ZA"/>
        </w:rPr>
        <w:t xml:space="preserve"> in a residence or commune. None of these spaces are supervised. First year students are often not dis</w:t>
      </w:r>
      <w:r w:rsidR="00944DC3" w:rsidRPr="00D67ED4">
        <w:rPr>
          <w:lang w:val="en-ZA"/>
        </w:rPr>
        <w:t>c</w:t>
      </w:r>
      <w:r w:rsidRPr="00D67ED4">
        <w:rPr>
          <w:lang w:val="en-ZA"/>
        </w:rPr>
        <w:t>iplined enough to use all this unsupervised time efficiently.</w:t>
      </w:r>
    </w:p>
    <w:p w:rsidR="00500FC6" w:rsidRPr="00D67ED4" w:rsidRDefault="00B027E8" w:rsidP="008B0DB2">
      <w:pPr>
        <w:pStyle w:val="Heading2"/>
        <w:rPr>
          <w:lang w:val="en-ZA"/>
        </w:rPr>
      </w:pPr>
      <w:bookmarkStart w:id="22" w:name="_Toc521334318"/>
      <w:r w:rsidRPr="00D67ED4">
        <w:rPr>
          <w:lang w:val="en-ZA"/>
        </w:rPr>
        <w:t>Better s</w:t>
      </w:r>
      <w:r w:rsidR="00474996" w:rsidRPr="00D67ED4">
        <w:rPr>
          <w:lang w:val="en-ZA"/>
        </w:rPr>
        <w:t>tudy methods: Working smarter</w:t>
      </w:r>
      <w:r w:rsidR="00544281" w:rsidRPr="00D67ED4">
        <w:rPr>
          <w:lang w:val="en-ZA"/>
        </w:rPr>
        <w:t>, not harder</w:t>
      </w:r>
      <w:bookmarkEnd w:id="22"/>
    </w:p>
    <w:p w:rsidR="00BA4F58" w:rsidRPr="00D67ED4" w:rsidRDefault="00EF29AB">
      <w:pPr>
        <w:rPr>
          <w:lang w:val="en-ZA"/>
        </w:rPr>
      </w:pPr>
      <w:r w:rsidRPr="00D67ED4">
        <w:rPr>
          <w:lang w:val="en-ZA"/>
        </w:rPr>
        <w:t>The greater demands on their time might also make it necessary for students to consider study methods that are more time-efficient than the ones they used in high school. In th</w:t>
      </w:r>
      <w:r w:rsidR="00EC3253" w:rsidRPr="00D67ED4">
        <w:rPr>
          <w:lang w:val="en-ZA"/>
        </w:rPr>
        <w:t xml:space="preserve">is regard, it might be useful for a student to establish his or her preferred learning style, and a wider range of available study methods. </w:t>
      </w:r>
      <w:r w:rsidR="003635B0" w:rsidRPr="00D67ED4">
        <w:rPr>
          <w:lang w:val="en-ZA"/>
        </w:rPr>
        <w:t>A sep</w:t>
      </w:r>
      <w:r w:rsidR="009F663E" w:rsidRPr="00D67ED4">
        <w:rPr>
          <w:lang w:val="en-ZA"/>
        </w:rPr>
        <w:t>e</w:t>
      </w:r>
      <w:r w:rsidR="003635B0" w:rsidRPr="00D67ED4">
        <w:rPr>
          <w:lang w:val="en-ZA"/>
        </w:rPr>
        <w:t>rate document which contains information</w:t>
      </w:r>
      <w:r w:rsidR="00984D5E" w:rsidRPr="00D67ED4">
        <w:rPr>
          <w:lang w:val="en-ZA"/>
        </w:rPr>
        <w:fldChar w:fldCharType="begin"/>
      </w:r>
      <w:r w:rsidR="00984D5E" w:rsidRPr="00D67ED4">
        <w:rPr>
          <w:lang w:val="en-ZA"/>
        </w:rPr>
        <w:instrText xml:space="preserve"> XE "information" </w:instrText>
      </w:r>
      <w:r w:rsidR="00984D5E" w:rsidRPr="00D67ED4">
        <w:rPr>
          <w:lang w:val="en-ZA"/>
        </w:rPr>
        <w:fldChar w:fldCharType="end"/>
      </w:r>
      <w:r w:rsidR="003635B0" w:rsidRPr="00D67ED4">
        <w:rPr>
          <w:lang w:val="en-ZA"/>
        </w:rPr>
        <w:t xml:space="preserve"> on a Study Methods Talk that will be presented at the </w:t>
      </w:r>
      <w:r w:rsidR="000F766B" w:rsidRPr="00D67ED4">
        <w:rPr>
          <w:lang w:val="en-ZA"/>
        </w:rPr>
        <w:t xml:space="preserve"> </w:t>
      </w:r>
      <w:r w:rsidR="003635B0" w:rsidRPr="00D67ED4">
        <w:rPr>
          <w:lang w:val="en-ZA"/>
        </w:rPr>
        <w:t>school by a specialist in the field, has been e-mailed to all families.</w:t>
      </w:r>
      <w:r w:rsidR="00E20D62" w:rsidRPr="00D67ED4">
        <w:rPr>
          <w:lang w:val="en-ZA"/>
        </w:rPr>
        <w:t xml:space="preserve"> </w:t>
      </w:r>
      <w:r w:rsidR="003635B0" w:rsidRPr="00D67ED4">
        <w:rPr>
          <w:lang w:val="en-ZA"/>
        </w:rPr>
        <w:t>Please consider registering for this event, as it is</w:t>
      </w:r>
      <w:r w:rsidR="00E20D62" w:rsidRPr="00D67ED4">
        <w:rPr>
          <w:lang w:val="en-ZA"/>
        </w:rPr>
        <w:t xml:space="preserve"> </w:t>
      </w:r>
      <w:r w:rsidR="003635B0" w:rsidRPr="00D67ED4">
        <w:rPr>
          <w:lang w:val="en-ZA"/>
        </w:rPr>
        <w:t>bound to be of immense benefit both to prospective students and to their parents.</w:t>
      </w:r>
    </w:p>
    <w:p w:rsidR="00A670FD" w:rsidRPr="00D67ED4" w:rsidRDefault="00474996" w:rsidP="00D01FE6">
      <w:pPr>
        <w:pStyle w:val="Heading1"/>
        <w:rPr>
          <w:lang w:val="en-ZA"/>
        </w:rPr>
      </w:pPr>
      <w:bookmarkStart w:id="23" w:name="_Toc521334319"/>
      <w:r w:rsidRPr="00D67ED4">
        <w:rPr>
          <w:lang w:val="en-ZA"/>
        </w:rPr>
        <w:t>Not-so-great</w:t>
      </w:r>
      <w:r w:rsidR="00A670FD" w:rsidRPr="00D67ED4">
        <w:rPr>
          <w:lang w:val="en-ZA"/>
        </w:rPr>
        <w:t xml:space="preserve"> expectations</w:t>
      </w:r>
      <w:bookmarkEnd w:id="23"/>
    </w:p>
    <w:p w:rsidR="00D2151A" w:rsidRPr="00D67ED4" w:rsidRDefault="00D2151A" w:rsidP="00D2151A">
      <w:pPr>
        <w:rPr>
          <w:lang w:val="en-ZA"/>
        </w:rPr>
      </w:pPr>
      <w:r w:rsidRPr="00D67ED4">
        <w:rPr>
          <w:lang w:val="en-ZA"/>
        </w:rPr>
        <w:t>University simultaneously offers less support</w:t>
      </w:r>
      <w:r w:rsidR="00022134" w:rsidRPr="00D67ED4">
        <w:rPr>
          <w:lang w:val="en-ZA"/>
        </w:rPr>
        <w:fldChar w:fldCharType="begin"/>
      </w:r>
      <w:r w:rsidR="00022134" w:rsidRPr="00D67ED4">
        <w:rPr>
          <w:lang w:val="en-ZA"/>
        </w:rPr>
        <w:instrText xml:space="preserve"> XE "support" </w:instrText>
      </w:r>
      <w:r w:rsidR="00022134" w:rsidRPr="00D67ED4">
        <w:rPr>
          <w:lang w:val="en-ZA"/>
        </w:rPr>
        <w:fldChar w:fldCharType="end"/>
      </w:r>
      <w:r w:rsidRPr="00D67ED4">
        <w:rPr>
          <w:lang w:val="en-ZA"/>
        </w:rPr>
        <w:t xml:space="preserve"> and supervision, and ex</w:t>
      </w:r>
      <w:r w:rsidR="00944DC3" w:rsidRPr="00D67ED4">
        <w:rPr>
          <w:lang w:val="en-ZA"/>
        </w:rPr>
        <w:t>s</w:t>
      </w:r>
      <w:r w:rsidRPr="00D67ED4">
        <w:rPr>
          <w:lang w:val="en-ZA"/>
        </w:rPr>
        <w:t xml:space="preserve">pects students to deliver work of a radically higher standard than in high school. This means that, when students make the transition from high school to university, both the students and their parents must adjust their expectations regarding the amount of time that the students need to spend studying and completing assignments, and the marks that the students are likely to obtain. </w:t>
      </w:r>
    </w:p>
    <w:p w:rsidR="002769A3" w:rsidRPr="00D67ED4" w:rsidRDefault="002769A3" w:rsidP="00D2151A">
      <w:pPr>
        <w:rPr>
          <w:lang w:val="en-ZA"/>
        </w:rPr>
      </w:pPr>
      <w:r w:rsidRPr="00D67ED4">
        <w:rPr>
          <w:lang w:val="en-ZA"/>
        </w:rPr>
        <w:t>The table below</w:t>
      </w:r>
      <w:r w:rsidR="00F27E3E" w:rsidRPr="00D67ED4">
        <w:rPr>
          <w:lang w:val="en-ZA"/>
        </w:rPr>
        <w:t xml:space="preserve"> </w:t>
      </w:r>
      <w:r w:rsidR="00E52295" w:rsidRPr="00D67ED4">
        <w:rPr>
          <w:lang w:val="en-ZA"/>
        </w:rPr>
        <w:t>shows the</w:t>
      </w:r>
      <w:r w:rsidR="00F27E3E" w:rsidRPr="00D67ED4">
        <w:rPr>
          <w:lang w:val="en-ZA"/>
        </w:rPr>
        <w:t xml:space="preserve"> </w:t>
      </w:r>
      <w:r w:rsidR="00E52295" w:rsidRPr="00D67ED4">
        <w:rPr>
          <w:lang w:val="en-ZA"/>
        </w:rPr>
        <w:t>university</w:t>
      </w:r>
      <w:r w:rsidR="00F27E3E" w:rsidRPr="00D67ED4">
        <w:rPr>
          <w:lang w:val="en-ZA"/>
        </w:rPr>
        <w:t xml:space="preserve"> enrolments</w:t>
      </w:r>
      <w:r w:rsidR="00E20D62" w:rsidRPr="00D67ED4">
        <w:rPr>
          <w:lang w:val="en-ZA"/>
        </w:rPr>
        <w:t xml:space="preserve"> </w:t>
      </w:r>
      <w:r w:rsidR="00E52295" w:rsidRPr="00D67ED4">
        <w:rPr>
          <w:lang w:val="en-ZA"/>
        </w:rPr>
        <w:t>versus the actual graduations for the 2008 matric cohort (2009 – 2014),</w:t>
      </w:r>
      <w:r w:rsidR="00E20D62" w:rsidRPr="00D67ED4">
        <w:rPr>
          <w:lang w:val="en-ZA"/>
        </w:rPr>
        <w:t xml:space="preserve"> </w:t>
      </w:r>
      <w:r w:rsidR="00E52295" w:rsidRPr="00D67ED4">
        <w:rPr>
          <w:lang w:val="en-ZA"/>
        </w:rPr>
        <w:t>by university.</w:t>
      </w:r>
    </w:p>
    <w:tbl>
      <w:tblPr>
        <w:tblStyle w:val="TableGrid"/>
        <w:tblW w:w="0" w:type="auto"/>
        <w:tblLook w:val="04A0" w:firstRow="1" w:lastRow="0" w:firstColumn="1" w:lastColumn="0" w:noHBand="0" w:noVBand="1"/>
      </w:tblPr>
      <w:tblGrid>
        <w:gridCol w:w="963"/>
        <w:gridCol w:w="942"/>
        <w:gridCol w:w="1967"/>
        <w:gridCol w:w="1608"/>
        <w:gridCol w:w="2046"/>
      </w:tblGrid>
      <w:tr w:rsidR="00076D04" w:rsidRPr="00D67ED4" w:rsidTr="00A60FF3">
        <w:tc>
          <w:tcPr>
            <w:tcW w:w="0" w:type="auto"/>
            <w:gridSpan w:val="2"/>
            <w:shd w:val="clear" w:color="auto" w:fill="F2F2F2" w:themeFill="background1" w:themeFillShade="F2"/>
            <w:vAlign w:val="center"/>
          </w:tcPr>
          <w:p w:rsidR="00076D04" w:rsidRPr="00D67ED4" w:rsidRDefault="00076D04" w:rsidP="00C34740">
            <w:pPr>
              <w:rPr>
                <w:rFonts w:ascii="Calibri" w:eastAsia="Times New Roman" w:hAnsi="Calibri" w:cs="Calibri"/>
                <w:noProof/>
                <w:color w:val="000000"/>
                <w:lang w:val="en-ZA"/>
              </w:rPr>
            </w:pPr>
            <w:r w:rsidRPr="00D67ED4">
              <w:rPr>
                <w:rFonts w:ascii="Calibri" w:eastAsia="Times New Roman" w:hAnsi="Calibri" w:cs="Calibri"/>
                <w:b/>
                <w:bCs/>
                <w:noProof/>
                <w:color w:val="000000"/>
                <w:lang w:val="en-ZA"/>
              </w:rPr>
              <w:t>University</w:t>
            </w:r>
          </w:p>
          <w:p w:rsidR="00076D04" w:rsidRPr="00D67ED4" w:rsidRDefault="00076D04" w:rsidP="00C34740">
            <w:pPr>
              <w:jc w:val="center"/>
              <w:rPr>
                <w:rFonts w:ascii="Calibri" w:eastAsia="Times New Roman" w:hAnsi="Calibri" w:cs="Calibri"/>
                <w:noProof/>
                <w:color w:val="000000"/>
                <w:lang w:val="en-ZA"/>
              </w:rPr>
            </w:pPr>
            <w:r w:rsidRPr="00D67ED4">
              <w:rPr>
                <w:rFonts w:ascii="Calibri" w:eastAsia="Times New Roman" w:hAnsi="Calibri" w:cs="Calibri"/>
                <w:b/>
                <w:bCs/>
                <w:noProof/>
                <w:color w:val="000000"/>
                <w:lang w:val="en-ZA"/>
              </w:rPr>
              <w:t>Undergraduate</w:t>
            </w:r>
            <w:r w:rsidRPr="00D67ED4">
              <w:rPr>
                <w:rFonts w:ascii="Calibri" w:eastAsia="Times New Roman" w:hAnsi="Calibri" w:cs="Calibri"/>
                <w:b/>
                <w:bCs/>
                <w:noProof/>
                <w:color w:val="000000"/>
                <w:lang w:val="en-ZA"/>
              </w:rPr>
              <w:br/>
              <w:t>Enrolments</w:t>
            </w:r>
          </w:p>
        </w:tc>
        <w:tc>
          <w:tcPr>
            <w:tcW w:w="0" w:type="auto"/>
            <w:tcBorders>
              <w:tl2br w:val="single" w:sz="4" w:space="0" w:color="auto"/>
            </w:tcBorders>
            <w:shd w:val="clear" w:color="auto" w:fill="F2F2F2" w:themeFill="background1" w:themeFillShade="F2"/>
            <w:vAlign w:val="center"/>
          </w:tcPr>
          <w:p w:rsidR="00076D04" w:rsidRPr="00D67ED4" w:rsidRDefault="00076D04" w:rsidP="00C34740">
            <w:pPr>
              <w:jc w:val="center"/>
              <w:rPr>
                <w:rFonts w:ascii="Calibri" w:eastAsia="Times New Roman" w:hAnsi="Calibri" w:cs="Calibri"/>
                <w:noProof/>
                <w:color w:val="000000"/>
                <w:lang w:val="en-ZA"/>
              </w:rPr>
            </w:pPr>
            <w:r w:rsidRPr="00D67ED4">
              <w:rPr>
                <w:rFonts w:ascii="Calibri" w:eastAsia="Times New Roman" w:hAnsi="Calibri" w:cs="Calibri"/>
                <w:b/>
                <w:bCs/>
                <w:noProof/>
                <w:color w:val="000000"/>
                <w:lang w:val="en-ZA"/>
              </w:rPr>
              <w:t>Undergraduate</w:t>
            </w:r>
            <w:r w:rsidRPr="00D67ED4">
              <w:rPr>
                <w:rFonts w:ascii="Calibri" w:eastAsia="Times New Roman" w:hAnsi="Calibri" w:cs="Calibri"/>
                <w:b/>
                <w:bCs/>
                <w:noProof/>
                <w:color w:val="000000"/>
                <w:lang w:val="en-ZA"/>
              </w:rPr>
              <w:br/>
              <w:t>Degree Enrolments</w:t>
            </w:r>
          </w:p>
        </w:tc>
        <w:tc>
          <w:tcPr>
            <w:tcW w:w="0" w:type="auto"/>
            <w:tcBorders>
              <w:tl2br w:val="single" w:sz="4" w:space="0" w:color="auto"/>
            </w:tcBorders>
            <w:shd w:val="clear" w:color="auto" w:fill="F2F2F2" w:themeFill="background1" w:themeFillShade="F2"/>
            <w:vAlign w:val="center"/>
          </w:tcPr>
          <w:p w:rsidR="00076D04" w:rsidRPr="00D67ED4" w:rsidRDefault="00076D04" w:rsidP="00C34740">
            <w:pPr>
              <w:jc w:val="center"/>
              <w:rPr>
                <w:rFonts w:ascii="Calibri" w:eastAsia="Times New Roman" w:hAnsi="Calibri" w:cs="Calibri"/>
                <w:noProof/>
                <w:color w:val="000000"/>
                <w:lang w:val="en-ZA"/>
              </w:rPr>
            </w:pPr>
            <w:r w:rsidRPr="00D67ED4">
              <w:rPr>
                <w:rFonts w:ascii="Calibri" w:eastAsia="Times New Roman" w:hAnsi="Calibri" w:cs="Calibri"/>
                <w:b/>
                <w:bCs/>
                <w:noProof/>
                <w:color w:val="000000"/>
                <w:lang w:val="en-ZA"/>
              </w:rPr>
              <w:t>Undergraduate</w:t>
            </w:r>
            <w:r w:rsidRPr="00D67ED4">
              <w:rPr>
                <w:rFonts w:ascii="Calibri" w:eastAsia="Times New Roman" w:hAnsi="Calibri" w:cs="Calibri"/>
                <w:b/>
                <w:bCs/>
                <w:noProof/>
                <w:color w:val="000000"/>
                <w:lang w:val="en-ZA"/>
              </w:rPr>
              <w:br/>
              <w:t>Graduations</w:t>
            </w:r>
          </w:p>
        </w:tc>
        <w:tc>
          <w:tcPr>
            <w:tcW w:w="0" w:type="auto"/>
            <w:tcBorders>
              <w:tl2br w:val="single" w:sz="4" w:space="0" w:color="auto"/>
            </w:tcBorders>
            <w:shd w:val="clear" w:color="auto" w:fill="F2F2F2" w:themeFill="background1" w:themeFillShade="F2"/>
            <w:vAlign w:val="center"/>
          </w:tcPr>
          <w:p w:rsidR="00076D04" w:rsidRPr="00D67ED4" w:rsidRDefault="00076D04" w:rsidP="00C34740">
            <w:pPr>
              <w:jc w:val="center"/>
              <w:rPr>
                <w:rFonts w:ascii="Calibri" w:eastAsia="Times New Roman" w:hAnsi="Calibri" w:cs="Calibri"/>
                <w:noProof/>
                <w:color w:val="000000"/>
                <w:lang w:val="en-ZA"/>
              </w:rPr>
            </w:pPr>
            <w:r w:rsidRPr="00D67ED4">
              <w:rPr>
                <w:rFonts w:ascii="Calibri" w:eastAsia="Times New Roman" w:hAnsi="Calibri" w:cs="Calibri"/>
                <w:b/>
                <w:bCs/>
                <w:noProof/>
                <w:color w:val="000000"/>
                <w:lang w:val="en-ZA"/>
              </w:rPr>
              <w:t>Undergraduate</w:t>
            </w:r>
            <w:r w:rsidRPr="00D67ED4">
              <w:rPr>
                <w:rFonts w:ascii="Calibri" w:eastAsia="Times New Roman" w:hAnsi="Calibri" w:cs="Calibri"/>
                <w:b/>
                <w:bCs/>
                <w:noProof/>
                <w:color w:val="000000"/>
                <w:lang w:val="en-ZA"/>
              </w:rPr>
              <w:br/>
              <w:t>Degree Graduations</w:t>
            </w:r>
          </w:p>
        </w:tc>
      </w:tr>
      <w:tr w:rsidR="00C34740" w:rsidRPr="00D67ED4" w:rsidTr="00A60FF3">
        <w:tc>
          <w:tcPr>
            <w:tcW w:w="0" w:type="auto"/>
            <w:vAlign w:val="bottom"/>
          </w:tcPr>
          <w:p w:rsidR="004344D2" w:rsidRPr="00D67ED4" w:rsidRDefault="004344D2" w:rsidP="004344D2">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CPUT</w:t>
            </w:r>
          </w:p>
        </w:tc>
        <w:tc>
          <w:tcPr>
            <w:tcW w:w="0" w:type="auto"/>
            <w:vAlign w:val="bottom"/>
          </w:tcPr>
          <w:p w:rsidR="004344D2" w:rsidRPr="00D67ED4" w:rsidRDefault="004344D2"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5589</w:t>
            </w:r>
          </w:p>
        </w:tc>
        <w:tc>
          <w:tcPr>
            <w:tcW w:w="0" w:type="auto"/>
          </w:tcPr>
          <w:p w:rsidR="004344D2" w:rsidRPr="00D67ED4" w:rsidRDefault="004344D2" w:rsidP="009F65CC">
            <w:pPr>
              <w:rPr>
                <w:rFonts w:ascii="Calibri" w:eastAsia="Times New Roman" w:hAnsi="Calibri" w:cs="Calibri"/>
                <w:noProof/>
                <w:color w:val="000000"/>
                <w:lang w:val="en-ZA"/>
              </w:rPr>
            </w:pPr>
          </w:p>
        </w:tc>
        <w:tc>
          <w:tcPr>
            <w:tcW w:w="0" w:type="auto"/>
            <w:vAlign w:val="bottom"/>
          </w:tcPr>
          <w:p w:rsidR="004344D2" w:rsidRPr="00D67ED4" w:rsidRDefault="004344D2"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2867</w:t>
            </w:r>
          </w:p>
        </w:tc>
        <w:tc>
          <w:tcPr>
            <w:tcW w:w="0" w:type="auto"/>
            <w:vAlign w:val="bottom"/>
          </w:tcPr>
          <w:p w:rsidR="004344D2" w:rsidRPr="00D67ED4" w:rsidRDefault="004344D2"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1140</w:t>
            </w:r>
          </w:p>
        </w:tc>
      </w:tr>
      <w:tr w:rsidR="001A5AE7"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CUT</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3115</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1352</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571</w:t>
            </w:r>
          </w:p>
        </w:tc>
      </w:tr>
      <w:tr w:rsidR="001A5AE7"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DUT</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5783</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2969</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620</w:t>
            </w:r>
          </w:p>
        </w:tc>
      </w:tr>
      <w:tr w:rsidR="001A5AE7"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MUT</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2603</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1264</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66</w:t>
            </w:r>
          </w:p>
        </w:tc>
      </w:tr>
      <w:tr w:rsidR="001A5AE7"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NMMU</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4524</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2298</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1447</w:t>
            </w:r>
          </w:p>
        </w:tc>
      </w:tr>
      <w:tr w:rsidR="001A5AE7"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NWU</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5988</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3611</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3504</w:t>
            </w:r>
          </w:p>
        </w:tc>
      </w:tr>
      <w:tr w:rsidR="001A5AE7"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RHODES</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1063</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572</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572</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TUT</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11292</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4617</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989</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UCT</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2877</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1865</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1846</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UFH</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1372</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753</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750</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lastRenderedPageBreak/>
              <w:t>UFS</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4191</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2144</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2139</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UJ</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13242</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6050</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3783</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UKZN</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6869</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4081</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4068</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UL</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3229</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1894</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1885</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UNISA</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24212</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2762</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1437</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UNIVEN</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1320</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733</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725</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UP</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7431</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4295</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4256</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US</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3544</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2430</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2413</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UWC</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3122</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1379</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1363</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UZ</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2623</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1485</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1102</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VUT</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4614</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1990</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444</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WITS</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4822</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2202</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2195</w:t>
            </w:r>
          </w:p>
        </w:tc>
      </w:tr>
      <w:tr w:rsidR="00C34740" w:rsidRPr="00D67ED4" w:rsidTr="00A60FF3">
        <w:tc>
          <w:tcPr>
            <w:tcW w:w="0" w:type="auto"/>
            <w:vAlign w:val="bottom"/>
          </w:tcPr>
          <w:p w:rsidR="00CB6297" w:rsidRPr="00D67ED4" w:rsidRDefault="00CB6297" w:rsidP="00CB6297">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WSU</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3979</w:t>
            </w:r>
          </w:p>
        </w:tc>
        <w:tc>
          <w:tcPr>
            <w:tcW w:w="0" w:type="auto"/>
          </w:tcPr>
          <w:p w:rsidR="00CB6297" w:rsidRPr="00D67ED4" w:rsidRDefault="00CB6297" w:rsidP="009F65CC">
            <w:pPr>
              <w:rPr>
                <w:noProof/>
                <w:lang w:val="en-ZA"/>
              </w:rPr>
            </w:pP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1878</w:t>
            </w:r>
          </w:p>
        </w:tc>
        <w:tc>
          <w:tcPr>
            <w:tcW w:w="0" w:type="auto"/>
            <w:vAlign w:val="bottom"/>
          </w:tcPr>
          <w:p w:rsidR="00CB6297" w:rsidRPr="00D67ED4" w:rsidRDefault="00CB6297" w:rsidP="009F65CC">
            <w:pPr>
              <w:rPr>
                <w:rFonts w:ascii="Calibri" w:eastAsia="Times New Roman" w:hAnsi="Calibri" w:cs="Calibri"/>
                <w:noProof/>
                <w:color w:val="000000"/>
                <w:lang w:val="en-ZA"/>
              </w:rPr>
            </w:pPr>
            <w:r w:rsidRPr="00D67ED4">
              <w:rPr>
                <w:rFonts w:ascii="Calibri" w:eastAsia="Times New Roman" w:hAnsi="Calibri" w:cs="Calibri"/>
                <w:noProof/>
                <w:color w:val="000000"/>
                <w:lang w:val="en-ZA"/>
              </w:rPr>
              <w:t>679</w:t>
            </w:r>
          </w:p>
        </w:tc>
      </w:tr>
      <w:tr w:rsidR="004A6487" w:rsidRPr="00D67ED4" w:rsidTr="00A60FF3">
        <w:trPr>
          <w:trHeight w:val="368"/>
        </w:trPr>
        <w:tc>
          <w:tcPr>
            <w:tcW w:w="0" w:type="auto"/>
            <w:shd w:val="clear" w:color="auto" w:fill="D9D9D9" w:themeFill="background1" w:themeFillShade="D9"/>
            <w:vAlign w:val="center"/>
          </w:tcPr>
          <w:p w:rsidR="004344D2" w:rsidRPr="00D67ED4" w:rsidRDefault="004344D2" w:rsidP="004344D2">
            <w:pPr>
              <w:rPr>
                <w:rFonts w:ascii="Calibri" w:eastAsia="Times New Roman" w:hAnsi="Calibri" w:cs="Calibri"/>
                <w:b/>
                <w:noProof/>
                <w:color w:val="000000"/>
                <w:lang w:val="en-ZA"/>
              </w:rPr>
            </w:pPr>
            <w:r w:rsidRPr="00D67ED4">
              <w:rPr>
                <w:rFonts w:ascii="Calibri" w:eastAsia="Times New Roman" w:hAnsi="Calibri" w:cs="Calibri"/>
                <w:noProof/>
                <w:color w:val="000000"/>
                <w:lang w:val="en-ZA"/>
              </w:rPr>
              <w:t> </w:t>
            </w:r>
            <w:r w:rsidRPr="00D67ED4">
              <w:rPr>
                <w:rFonts w:ascii="Calibri" w:eastAsia="Times New Roman" w:hAnsi="Calibri" w:cs="Calibri"/>
                <w:b/>
                <w:noProof/>
                <w:color w:val="000000"/>
                <w:lang w:val="en-ZA"/>
              </w:rPr>
              <w:t>Totals</w:t>
            </w:r>
          </w:p>
        </w:tc>
        <w:tc>
          <w:tcPr>
            <w:tcW w:w="0" w:type="auto"/>
            <w:shd w:val="clear" w:color="auto" w:fill="D9D9D9" w:themeFill="background1" w:themeFillShade="D9"/>
            <w:vAlign w:val="center"/>
          </w:tcPr>
          <w:p w:rsidR="004344D2" w:rsidRPr="00D67ED4" w:rsidRDefault="004344D2" w:rsidP="009F65CC">
            <w:pPr>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127,40</w:t>
            </w:r>
            <w:r w:rsidR="007B3501" w:rsidRPr="00D67ED4">
              <w:rPr>
                <w:rFonts w:ascii="Calibri" w:eastAsia="Times New Roman" w:hAnsi="Calibri" w:cs="Calibri"/>
                <w:b/>
                <w:bCs/>
                <w:noProof/>
                <w:color w:val="000000"/>
                <w:lang w:val="en-ZA"/>
              </w:rPr>
              <w:t>4</w:t>
            </w:r>
          </w:p>
        </w:tc>
        <w:tc>
          <w:tcPr>
            <w:tcW w:w="0" w:type="auto"/>
            <w:shd w:val="clear" w:color="auto" w:fill="D9D9D9" w:themeFill="background1" w:themeFillShade="D9"/>
            <w:vAlign w:val="center"/>
          </w:tcPr>
          <w:p w:rsidR="004344D2" w:rsidRPr="00D67ED4" w:rsidRDefault="004344D2" w:rsidP="009F65CC">
            <w:pPr>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78,09</w:t>
            </w:r>
            <w:r w:rsidR="0000106E" w:rsidRPr="00D67ED4">
              <w:rPr>
                <w:rFonts w:ascii="Calibri" w:eastAsia="Times New Roman" w:hAnsi="Calibri" w:cs="Calibri"/>
                <w:b/>
                <w:bCs/>
                <w:noProof/>
                <w:color w:val="000000"/>
                <w:lang w:val="en-ZA"/>
              </w:rPr>
              <w:t>1</w:t>
            </w:r>
          </w:p>
        </w:tc>
        <w:tc>
          <w:tcPr>
            <w:tcW w:w="0" w:type="auto"/>
            <w:shd w:val="clear" w:color="auto" w:fill="D9D9D9" w:themeFill="background1" w:themeFillShade="D9"/>
            <w:vAlign w:val="center"/>
          </w:tcPr>
          <w:p w:rsidR="004344D2" w:rsidRPr="00D67ED4" w:rsidRDefault="004344D2" w:rsidP="009F65CC">
            <w:pPr>
              <w:rPr>
                <w:rFonts w:ascii="Calibri" w:eastAsia="Times New Roman" w:hAnsi="Calibri" w:cs="Calibri"/>
                <w:b/>
                <w:bCs/>
                <w:noProof/>
                <w:color w:val="000000"/>
                <w:lang w:val="en-ZA"/>
              </w:rPr>
            </w:pPr>
            <w:r w:rsidRPr="00D67ED4">
              <w:rPr>
                <w:rFonts w:ascii="Calibri" w:eastAsia="Times New Roman" w:hAnsi="Calibri" w:cs="Calibri"/>
                <w:b/>
                <w:bCs/>
                <w:noProof/>
                <w:color w:val="000000"/>
                <w:lang w:val="en-ZA"/>
              </w:rPr>
              <w:t>55,491</w:t>
            </w:r>
          </w:p>
        </w:tc>
        <w:tc>
          <w:tcPr>
            <w:tcW w:w="0" w:type="auto"/>
            <w:shd w:val="clear" w:color="auto" w:fill="D9D9D9" w:themeFill="background1" w:themeFillShade="D9"/>
            <w:vAlign w:val="center"/>
          </w:tcPr>
          <w:p w:rsidR="004344D2" w:rsidRPr="00D67ED4" w:rsidRDefault="004344D2" w:rsidP="005B02E4">
            <w:pPr>
              <w:rPr>
                <w:rFonts w:ascii="Calibri" w:eastAsia="Times New Roman" w:hAnsi="Calibri" w:cs="Calibri"/>
                <w:b/>
                <w:noProof/>
                <w:color w:val="000000"/>
                <w:lang w:val="en-ZA"/>
              </w:rPr>
            </w:pPr>
          </w:p>
        </w:tc>
      </w:tr>
    </w:tbl>
    <w:p w:rsidR="00E52295" w:rsidRPr="00D67ED4" w:rsidRDefault="00E52295" w:rsidP="00E52295">
      <w:pPr>
        <w:pStyle w:val="Caption"/>
        <w:spacing w:before="120"/>
        <w:rPr>
          <w:lang w:val="en-ZA"/>
        </w:rPr>
      </w:pPr>
      <w:bookmarkStart w:id="24" w:name="_Toc521319014"/>
      <w:r w:rsidRPr="00D67ED4">
        <w:rPr>
          <w:lang w:val="en-ZA"/>
        </w:rPr>
        <w:t xml:space="preserve">Table </w:t>
      </w:r>
      <w:r w:rsidR="004B5BFA" w:rsidRPr="00D67ED4">
        <w:rPr>
          <w:lang w:val="en-ZA"/>
        </w:rPr>
        <w:fldChar w:fldCharType="begin"/>
      </w:r>
      <w:r w:rsidR="004B5BFA" w:rsidRPr="00D67ED4">
        <w:rPr>
          <w:lang w:val="en-ZA"/>
        </w:rPr>
        <w:instrText xml:space="preserve"> SEQ Table \* ARABIC </w:instrText>
      </w:r>
      <w:r w:rsidR="004B5BFA" w:rsidRPr="00D67ED4">
        <w:rPr>
          <w:lang w:val="en-ZA"/>
        </w:rPr>
        <w:fldChar w:fldCharType="separate"/>
      </w:r>
      <w:r w:rsidR="004B5BFA" w:rsidRPr="00D67ED4">
        <w:rPr>
          <w:noProof/>
          <w:lang w:val="en-ZA"/>
        </w:rPr>
        <w:t>4</w:t>
      </w:r>
      <w:r w:rsidR="004B5BFA" w:rsidRPr="00D67ED4">
        <w:rPr>
          <w:lang w:val="en-ZA"/>
        </w:rPr>
        <w:fldChar w:fldCharType="end"/>
      </w:r>
      <w:r w:rsidRPr="00D67ED4">
        <w:rPr>
          <w:lang w:val="en-ZA"/>
        </w:rPr>
        <w:t xml:space="preserve">: </w:t>
      </w:r>
      <w:bookmarkStart w:id="25" w:name="_Ref520891145"/>
      <w:r w:rsidR="00411714" w:rsidRPr="00D67ED4">
        <w:rPr>
          <w:lang w:val="en-ZA"/>
        </w:rPr>
        <w:t>E</w:t>
      </w:r>
      <w:r w:rsidRPr="00D67ED4">
        <w:rPr>
          <w:lang w:val="en-ZA"/>
        </w:rPr>
        <w:t xml:space="preserve">nrolments and </w:t>
      </w:r>
      <w:r w:rsidR="00411714" w:rsidRPr="00D67ED4">
        <w:rPr>
          <w:lang w:val="en-ZA"/>
        </w:rPr>
        <w:t>G</w:t>
      </w:r>
      <w:r w:rsidRPr="00D67ED4">
        <w:rPr>
          <w:lang w:val="en-ZA"/>
        </w:rPr>
        <w:t>raduations</w:t>
      </w:r>
      <w:bookmarkEnd w:id="24"/>
      <w:bookmarkEnd w:id="25"/>
    </w:p>
    <w:p w:rsidR="005947EB" w:rsidRPr="00D67ED4" w:rsidRDefault="004D413B" w:rsidP="004D413B">
      <w:pPr>
        <w:spacing w:before="120"/>
        <w:rPr>
          <w:lang w:val="en-ZA"/>
        </w:rPr>
      </w:pPr>
      <w:r w:rsidRPr="00D67ED4">
        <w:rPr>
          <w:lang w:val="en-ZA"/>
        </w:rPr>
        <w:t xml:space="preserve">The tables supplies the breakdown for each university, but it is important also to get the </w:t>
      </w:r>
      <w:r w:rsidR="009C0BBB" w:rsidRPr="00D67ED4">
        <w:rPr>
          <w:lang w:val="en-ZA"/>
        </w:rPr>
        <w:t>‘</w:t>
      </w:r>
      <w:r w:rsidRPr="00D67ED4">
        <w:rPr>
          <w:lang w:val="en-ZA"/>
        </w:rPr>
        <w:t>big picture</w:t>
      </w:r>
      <w:r w:rsidR="009C0BBB" w:rsidRPr="00D67ED4">
        <w:rPr>
          <w:lang w:val="en-ZA"/>
        </w:rPr>
        <w:t>’</w:t>
      </w:r>
      <w:r w:rsidRPr="00D67ED4">
        <w:rPr>
          <w:lang w:val="en-ZA"/>
        </w:rPr>
        <w:t xml:space="preserve">. </w:t>
      </w:r>
      <w:r w:rsidR="009C0BBB" w:rsidRPr="00D67ED4">
        <w:rPr>
          <w:lang w:val="en-ZA"/>
        </w:rPr>
        <w:t>Have a look at</w:t>
      </w:r>
      <w:r w:rsidRPr="00D67ED4">
        <w:rPr>
          <w:lang w:val="en-ZA"/>
        </w:rPr>
        <w:t xml:space="preserve"> the chart below, which shows the </w:t>
      </w:r>
      <w:r w:rsidR="00683237" w:rsidRPr="00D67ED4">
        <w:rPr>
          <w:lang w:val="en-ZA"/>
        </w:rPr>
        <w:t>percentage</w:t>
      </w:r>
      <w:r w:rsidRPr="00D67ED4">
        <w:rPr>
          <w:lang w:val="en-ZA"/>
        </w:rPr>
        <w:t xml:space="preserve"> of learners </w:t>
      </w:r>
      <w:r w:rsidR="00721F0D" w:rsidRPr="00D67ED4">
        <w:rPr>
          <w:lang w:val="en-ZA"/>
        </w:rPr>
        <w:t>from</w:t>
      </w:r>
      <w:r w:rsidRPr="00D67ED4">
        <w:rPr>
          <w:lang w:val="en-ZA"/>
        </w:rPr>
        <w:t xml:space="preserve"> the matric class of 20</w:t>
      </w:r>
      <w:r w:rsidR="00721F0D" w:rsidRPr="00D67ED4">
        <w:rPr>
          <w:lang w:val="en-ZA"/>
        </w:rPr>
        <w:t>08</w:t>
      </w:r>
      <w:r w:rsidRPr="00D67ED4">
        <w:rPr>
          <w:lang w:val="en-ZA"/>
        </w:rPr>
        <w:t xml:space="preserve"> who actually graduated,</w:t>
      </w:r>
      <w:r w:rsidR="00E20D62" w:rsidRPr="00D67ED4">
        <w:rPr>
          <w:lang w:val="en-ZA"/>
        </w:rPr>
        <w:t xml:space="preserve"> </w:t>
      </w:r>
      <w:r w:rsidRPr="00D67ED4">
        <w:rPr>
          <w:lang w:val="en-ZA"/>
        </w:rPr>
        <w:t xml:space="preserve">as opposed to </w:t>
      </w:r>
      <w:r w:rsidR="009C0BBB" w:rsidRPr="00D67ED4">
        <w:rPr>
          <w:lang w:val="en-ZA"/>
        </w:rPr>
        <w:t>th</w:t>
      </w:r>
      <w:r w:rsidR="00683237" w:rsidRPr="00D67ED4">
        <w:rPr>
          <w:lang w:val="en-ZA"/>
        </w:rPr>
        <w:t>e</w:t>
      </w:r>
      <w:r w:rsidR="009C0BBB" w:rsidRPr="00D67ED4">
        <w:rPr>
          <w:lang w:val="en-ZA"/>
        </w:rPr>
        <w:t xml:space="preserve"> enrolments.</w:t>
      </w:r>
    </w:p>
    <w:p w:rsidR="004D413B" w:rsidRPr="00D67ED4" w:rsidRDefault="004B6C9B" w:rsidP="00D2151A">
      <w:pPr>
        <w:rPr>
          <w:lang w:val="en-ZA"/>
        </w:rPr>
      </w:pPr>
      <w:r w:rsidRPr="00D67ED4">
        <w:rPr>
          <w:highlight w:val="green"/>
          <w:lang w:val="en-ZA"/>
        </w:rPr>
        <w:t>&lt;&lt; Insert chart here &gt;&gt;</w:t>
      </w:r>
    </w:p>
    <w:p w:rsidR="008B0DB2" w:rsidRPr="00D67ED4" w:rsidRDefault="00B43356" w:rsidP="00AB4ACE">
      <w:pPr>
        <w:pStyle w:val="Heading2"/>
        <w:rPr>
          <w:lang w:val="en-ZA"/>
        </w:rPr>
      </w:pPr>
      <w:bookmarkStart w:id="26" w:name="_Toc521334320"/>
      <w:r w:rsidRPr="00D67ED4">
        <w:rPr>
          <w:lang w:val="en-ZA"/>
        </w:rPr>
        <w:t>Students’</w:t>
      </w:r>
      <w:r w:rsidR="008B0DB2" w:rsidRPr="00D67ED4">
        <w:rPr>
          <w:lang w:val="en-ZA"/>
        </w:rPr>
        <w:t xml:space="preserve"> expectations</w:t>
      </w:r>
      <w:bookmarkEnd w:id="26"/>
    </w:p>
    <w:p w:rsidR="00A670FD" w:rsidRPr="00D67ED4" w:rsidRDefault="001B516A" w:rsidP="00A670FD">
      <w:pPr>
        <w:rPr>
          <w:lang w:val="en-ZA"/>
        </w:rPr>
      </w:pPr>
      <w:r w:rsidRPr="00D67ED4">
        <w:rPr>
          <w:lang w:val="en-ZA"/>
        </w:rPr>
        <w:t>The leap to university</w:t>
      </w:r>
      <w:r w:rsidR="00A670FD" w:rsidRPr="00D67ED4">
        <w:rPr>
          <w:lang w:val="en-ZA"/>
        </w:rPr>
        <w:t xml:space="preserve"> standards </w:t>
      </w:r>
      <w:r w:rsidRPr="00D67ED4">
        <w:rPr>
          <w:lang w:val="en-ZA"/>
        </w:rPr>
        <w:t>(and the usual drop in marks)</w:t>
      </w:r>
      <w:r w:rsidR="00E20D62" w:rsidRPr="00D67ED4">
        <w:rPr>
          <w:lang w:val="en-ZA"/>
        </w:rPr>
        <w:t xml:space="preserve"> </w:t>
      </w:r>
      <w:r w:rsidR="00A670FD" w:rsidRPr="00D67ED4">
        <w:rPr>
          <w:lang w:val="en-ZA"/>
        </w:rPr>
        <w:t>can be very demoralising</w:t>
      </w:r>
      <w:r w:rsidR="00B43356" w:rsidRPr="00D67ED4">
        <w:rPr>
          <w:lang w:val="en-ZA"/>
        </w:rPr>
        <w:t>. This in turn might leave a student anxious and demotivated</w:t>
      </w:r>
      <w:r w:rsidR="00D2151A" w:rsidRPr="00D67ED4">
        <w:rPr>
          <w:lang w:val="en-ZA"/>
        </w:rPr>
        <w:t>,</w:t>
      </w:r>
      <w:r w:rsidR="00E20D62" w:rsidRPr="00D67ED4">
        <w:rPr>
          <w:lang w:val="en-ZA"/>
        </w:rPr>
        <w:t xml:space="preserve"> </w:t>
      </w:r>
      <w:r w:rsidR="00D2151A" w:rsidRPr="00D67ED4">
        <w:rPr>
          <w:lang w:val="en-ZA"/>
        </w:rPr>
        <w:t xml:space="preserve">leading to even lower marks. For this reason, it is important that students and their parents both keep a healthy perspective regarding their marks. </w:t>
      </w:r>
    </w:p>
    <w:p w:rsidR="00A670FD" w:rsidRPr="00D67ED4" w:rsidRDefault="00B43356" w:rsidP="00C4701B">
      <w:pPr>
        <w:pStyle w:val="Heading2"/>
        <w:rPr>
          <w:lang w:val="en-ZA"/>
        </w:rPr>
      </w:pPr>
      <w:bookmarkStart w:id="27" w:name="_Toc521334321"/>
      <w:r w:rsidRPr="00D67ED4">
        <w:rPr>
          <w:lang w:val="en-ZA"/>
        </w:rPr>
        <w:t>P</w:t>
      </w:r>
      <w:r w:rsidR="008B0DB2" w:rsidRPr="00D67ED4">
        <w:rPr>
          <w:lang w:val="en-ZA"/>
        </w:rPr>
        <w:t>arents’ expectations</w:t>
      </w:r>
      <w:bookmarkEnd w:id="27"/>
    </w:p>
    <w:p w:rsidR="00B43356" w:rsidRPr="00D67ED4" w:rsidRDefault="00362852" w:rsidP="00B43356">
      <w:pPr>
        <w:rPr>
          <w:lang w:val="en-ZA"/>
        </w:rPr>
      </w:pPr>
      <w:r w:rsidRPr="00D67ED4">
        <w:rPr>
          <w:lang w:val="en-ZA"/>
        </w:rPr>
        <w:t>I</w:t>
      </w:r>
      <w:r w:rsidR="00D2151A" w:rsidRPr="00D67ED4">
        <w:rPr>
          <w:lang w:val="en-ZA"/>
        </w:rPr>
        <w:t>t is generally recognised that students</w:t>
      </w:r>
      <w:r w:rsidRPr="00D67ED4">
        <w:rPr>
          <w:lang w:val="en-ZA"/>
        </w:rPr>
        <w:t>’ performance can</w:t>
      </w:r>
      <w:r w:rsidR="00D2151A" w:rsidRPr="00D67ED4">
        <w:rPr>
          <w:lang w:val="en-ZA"/>
        </w:rPr>
        <w:t xml:space="preserve"> suffer when parents put too much pressure on them to perform</w:t>
      </w:r>
      <w:r w:rsidRPr="00D67ED4">
        <w:rPr>
          <w:lang w:val="en-ZA"/>
        </w:rPr>
        <w:t>.</w:t>
      </w:r>
      <w:r w:rsidR="001B516A" w:rsidRPr="00D67ED4">
        <w:rPr>
          <w:lang w:val="en-ZA"/>
        </w:rPr>
        <w:t xml:space="preserve"> </w:t>
      </w:r>
      <w:r w:rsidRPr="00D67ED4">
        <w:rPr>
          <w:lang w:val="en-ZA"/>
        </w:rPr>
        <w:t>Another common problem is that, when students are the first members of their</w:t>
      </w:r>
      <w:r w:rsidR="00E20D62" w:rsidRPr="00D67ED4">
        <w:rPr>
          <w:lang w:val="en-ZA"/>
        </w:rPr>
        <w:t xml:space="preserve"> </w:t>
      </w:r>
      <w:r w:rsidRPr="00D67ED4">
        <w:rPr>
          <w:lang w:val="en-ZA"/>
        </w:rPr>
        <w:t xml:space="preserve">families to attend university, their </w:t>
      </w:r>
      <w:r w:rsidR="00F260E3" w:rsidRPr="00D67ED4">
        <w:rPr>
          <w:lang w:val="en-ZA"/>
        </w:rPr>
        <w:t xml:space="preserve">parents </w:t>
      </w:r>
      <w:r w:rsidRPr="00D67ED4">
        <w:rPr>
          <w:lang w:val="en-ZA"/>
        </w:rPr>
        <w:t xml:space="preserve">often </w:t>
      </w:r>
      <w:r w:rsidR="00F260E3" w:rsidRPr="00D67ED4">
        <w:rPr>
          <w:lang w:val="en-ZA"/>
        </w:rPr>
        <w:t>do not</w:t>
      </w:r>
      <w:r w:rsidRPr="00D67ED4">
        <w:rPr>
          <w:lang w:val="en-ZA"/>
        </w:rPr>
        <w:t xml:space="preserve"> realise how much support</w:t>
      </w:r>
      <w:r w:rsidR="00022134" w:rsidRPr="00D67ED4">
        <w:rPr>
          <w:lang w:val="en-ZA"/>
        </w:rPr>
        <w:fldChar w:fldCharType="begin"/>
      </w:r>
      <w:r w:rsidR="00022134" w:rsidRPr="00D67ED4">
        <w:rPr>
          <w:lang w:val="en-ZA"/>
        </w:rPr>
        <w:instrText xml:space="preserve"> XE "support" </w:instrText>
      </w:r>
      <w:r w:rsidR="00022134" w:rsidRPr="00D67ED4">
        <w:rPr>
          <w:lang w:val="en-ZA"/>
        </w:rPr>
        <w:fldChar w:fldCharType="end"/>
      </w:r>
      <w:r w:rsidRPr="00D67ED4">
        <w:rPr>
          <w:lang w:val="en-ZA"/>
        </w:rPr>
        <w:t xml:space="preserve"> the students </w:t>
      </w:r>
      <w:r w:rsidR="00F260E3" w:rsidRPr="00D67ED4">
        <w:rPr>
          <w:lang w:val="en-ZA"/>
        </w:rPr>
        <w:t xml:space="preserve">require </w:t>
      </w:r>
      <w:r w:rsidR="00D2151A" w:rsidRPr="00D67ED4">
        <w:rPr>
          <w:lang w:val="en-ZA"/>
        </w:rPr>
        <w:t>while</w:t>
      </w:r>
      <w:r w:rsidR="00F260E3" w:rsidRPr="00D67ED4">
        <w:rPr>
          <w:lang w:val="en-ZA"/>
        </w:rPr>
        <w:t xml:space="preserve"> attending university. Parents who have no experience of </w:t>
      </w:r>
      <w:r w:rsidR="00D2151A" w:rsidRPr="00D67ED4">
        <w:rPr>
          <w:lang w:val="en-ZA"/>
        </w:rPr>
        <w:t>u</w:t>
      </w:r>
      <w:r w:rsidR="00F260E3" w:rsidRPr="00D67ED4">
        <w:rPr>
          <w:lang w:val="en-ZA"/>
        </w:rPr>
        <w:t>niversity themselves can easily assume</w:t>
      </w:r>
      <w:r w:rsidR="00E20D62" w:rsidRPr="00D67ED4">
        <w:rPr>
          <w:lang w:val="en-ZA"/>
        </w:rPr>
        <w:t xml:space="preserve"> </w:t>
      </w:r>
      <w:r w:rsidR="00F260E3" w:rsidRPr="00D67ED4">
        <w:rPr>
          <w:lang w:val="en-ZA"/>
        </w:rPr>
        <w:t xml:space="preserve">that the </w:t>
      </w:r>
      <w:r w:rsidR="000F766B" w:rsidRPr="00D67ED4">
        <w:rPr>
          <w:lang w:val="en-ZA"/>
        </w:rPr>
        <w:t xml:space="preserve"> </w:t>
      </w:r>
      <w:r w:rsidR="00F260E3" w:rsidRPr="00D67ED4">
        <w:rPr>
          <w:lang w:val="en-ZA"/>
        </w:rPr>
        <w:t>demands of university are similar to those of high school. They might assume that their children should therefore continue to spend more or less as much time</w:t>
      </w:r>
      <w:r w:rsidR="00D2151A" w:rsidRPr="00D67ED4">
        <w:rPr>
          <w:lang w:val="en-ZA"/>
        </w:rPr>
        <w:t xml:space="preserve"> on study and assignments as they did at school</w:t>
      </w:r>
      <w:r w:rsidR="00F260E3" w:rsidRPr="00D67ED4">
        <w:rPr>
          <w:lang w:val="en-ZA"/>
        </w:rPr>
        <w:t>, and that they should</w:t>
      </w:r>
      <w:r w:rsidR="00D2151A" w:rsidRPr="00D67ED4">
        <w:rPr>
          <w:lang w:val="en-ZA"/>
        </w:rPr>
        <w:t xml:space="preserve"> also</w:t>
      </w:r>
      <w:r w:rsidR="00F260E3" w:rsidRPr="00D67ED4">
        <w:rPr>
          <w:lang w:val="en-ZA"/>
        </w:rPr>
        <w:t xml:space="preserve"> continue to receive the same kind of marks. I</w:t>
      </w:r>
      <w:r w:rsidRPr="00D67ED4">
        <w:rPr>
          <w:lang w:val="en-ZA"/>
        </w:rPr>
        <w:t>n such cases, it is</w:t>
      </w:r>
      <w:r w:rsidR="00E20D62" w:rsidRPr="00D67ED4">
        <w:rPr>
          <w:lang w:val="en-ZA"/>
        </w:rPr>
        <w:t xml:space="preserve"> </w:t>
      </w:r>
      <w:r w:rsidRPr="00D67ED4">
        <w:rPr>
          <w:lang w:val="en-ZA"/>
        </w:rPr>
        <w:t>often helpful to allow parents to peruse the marks (often published anonymously) of the larger student</w:t>
      </w:r>
      <w:r w:rsidR="00E20D62" w:rsidRPr="00D67ED4">
        <w:rPr>
          <w:lang w:val="en-ZA"/>
        </w:rPr>
        <w:t xml:space="preserve"> </w:t>
      </w:r>
      <w:r w:rsidRPr="00D67ED4">
        <w:rPr>
          <w:lang w:val="en-ZA"/>
        </w:rPr>
        <w:t>body, or to set up a meeting between parents and lecturers</w:t>
      </w:r>
      <w:r w:rsidR="00F260E3" w:rsidRPr="00D67ED4">
        <w:rPr>
          <w:lang w:val="en-ZA"/>
        </w:rPr>
        <w:t>. Introducing them to the parents of fellow students might</w:t>
      </w:r>
      <w:r w:rsidRPr="00D67ED4">
        <w:rPr>
          <w:lang w:val="en-ZA"/>
        </w:rPr>
        <w:t xml:space="preserve"> also</w:t>
      </w:r>
      <w:r w:rsidR="00F260E3" w:rsidRPr="00D67ED4">
        <w:rPr>
          <w:lang w:val="en-ZA"/>
        </w:rPr>
        <w:t xml:space="preserve"> help matters. </w:t>
      </w:r>
    </w:p>
    <w:p w:rsidR="008B0DB2" w:rsidRPr="00D67ED4" w:rsidRDefault="008B0DB2" w:rsidP="008B0DB2">
      <w:pPr>
        <w:pStyle w:val="Heading2"/>
        <w:rPr>
          <w:lang w:val="en-ZA"/>
        </w:rPr>
      </w:pPr>
      <w:bookmarkStart w:id="28" w:name="_Toc521334322"/>
      <w:r w:rsidRPr="00D67ED4">
        <w:rPr>
          <w:lang w:val="en-ZA"/>
        </w:rPr>
        <w:t>Unexpected expenses</w:t>
      </w:r>
      <w:bookmarkEnd w:id="28"/>
    </w:p>
    <w:p w:rsidR="00362852" w:rsidRPr="00D67ED4" w:rsidRDefault="00362852" w:rsidP="008B0DB2">
      <w:pPr>
        <w:rPr>
          <w:lang w:val="en-ZA"/>
        </w:rPr>
      </w:pPr>
      <w:r w:rsidRPr="00D67ED4">
        <w:rPr>
          <w:lang w:val="en-ZA"/>
        </w:rPr>
        <w:t xml:space="preserve">Tuition and accommodation </w:t>
      </w:r>
      <w:r w:rsidRPr="00D67ED4">
        <w:rPr>
          <w:highlight w:val="cyan"/>
          <w:lang w:val="en-ZA"/>
        </w:rPr>
        <w:t>fees</w:t>
      </w:r>
      <w:r w:rsidRPr="00D67ED4">
        <w:rPr>
          <w:lang w:val="en-ZA"/>
        </w:rPr>
        <w:t xml:space="preserve"> alone are not a good indication of the full expenses involved in studying. Tuition fees generally do not include textb</w:t>
      </w:r>
      <w:r w:rsidR="008B0DB2" w:rsidRPr="00D67ED4">
        <w:rPr>
          <w:lang w:val="en-ZA"/>
        </w:rPr>
        <w:t xml:space="preserve">ooks, </w:t>
      </w:r>
      <w:r w:rsidRPr="00D67ED4">
        <w:rPr>
          <w:lang w:val="en-ZA"/>
        </w:rPr>
        <w:t xml:space="preserve">lab </w:t>
      </w:r>
      <w:r w:rsidR="008B0DB2" w:rsidRPr="00D67ED4">
        <w:rPr>
          <w:lang w:val="en-ZA"/>
        </w:rPr>
        <w:t xml:space="preserve">equipment, </w:t>
      </w:r>
      <w:r w:rsidRPr="00D67ED4">
        <w:rPr>
          <w:lang w:val="en-ZA"/>
        </w:rPr>
        <w:t xml:space="preserve">materials required for projects, </w:t>
      </w:r>
      <w:r w:rsidR="008B0DB2" w:rsidRPr="00D67ED4">
        <w:rPr>
          <w:lang w:val="en-ZA"/>
        </w:rPr>
        <w:t>stationery,</w:t>
      </w:r>
      <w:r w:rsidRPr="00D67ED4">
        <w:rPr>
          <w:lang w:val="en-ZA"/>
        </w:rPr>
        <w:t xml:space="preserve"> or</w:t>
      </w:r>
      <w:r w:rsidR="008B0DB2" w:rsidRPr="00D67ED4">
        <w:rPr>
          <w:lang w:val="en-ZA"/>
        </w:rPr>
        <w:t xml:space="preserve"> printing credits</w:t>
      </w:r>
      <w:r w:rsidRPr="00D67ED4">
        <w:rPr>
          <w:lang w:val="en-ZA"/>
        </w:rPr>
        <w:t xml:space="preserve">. </w:t>
      </w:r>
      <w:r w:rsidR="001B516A" w:rsidRPr="00D67ED4">
        <w:rPr>
          <w:lang w:val="en-ZA"/>
        </w:rPr>
        <w:t xml:space="preserve">The solution is to get a very careful estimate of the additional costs in advance, and to investigate alternatives before making a big purchase. For example, used text books are often sold privately, at discounted </w:t>
      </w:r>
      <w:r w:rsidR="000F766B" w:rsidRPr="00D67ED4">
        <w:rPr>
          <w:lang w:val="en-ZA"/>
        </w:rPr>
        <w:t xml:space="preserve"> </w:t>
      </w:r>
      <w:r w:rsidR="001B516A" w:rsidRPr="00D67ED4">
        <w:rPr>
          <w:lang w:val="en-ZA"/>
        </w:rPr>
        <w:t xml:space="preserve">prices. </w:t>
      </w:r>
    </w:p>
    <w:p w:rsidR="008B0DB2" w:rsidRPr="00D67ED4" w:rsidRDefault="001B516A" w:rsidP="008B0DB2">
      <w:pPr>
        <w:rPr>
          <w:lang w:val="en-ZA"/>
        </w:rPr>
      </w:pPr>
      <w:r w:rsidRPr="00D67ED4">
        <w:rPr>
          <w:lang w:val="en-ZA"/>
        </w:rPr>
        <w:t>Likewise, when students begin to live on their own, i</w:t>
      </w:r>
      <w:r w:rsidR="00362852" w:rsidRPr="00D67ED4">
        <w:rPr>
          <w:lang w:val="en-ZA"/>
        </w:rPr>
        <w:t xml:space="preserve">t is safer to use a conservative estimate of </w:t>
      </w:r>
      <w:r w:rsidRPr="00D67ED4">
        <w:rPr>
          <w:lang w:val="en-ZA"/>
        </w:rPr>
        <w:t xml:space="preserve">what their cost of living will be. The cheapest meals might not be </w:t>
      </w:r>
      <w:r w:rsidR="00362852" w:rsidRPr="00D67ED4">
        <w:rPr>
          <w:lang w:val="en-ZA"/>
        </w:rPr>
        <w:t>nutritious</w:t>
      </w:r>
      <w:r w:rsidRPr="00D67ED4">
        <w:rPr>
          <w:lang w:val="en-ZA"/>
        </w:rPr>
        <w:t xml:space="preserve"> enough to fuel their </w:t>
      </w:r>
      <w:r w:rsidRPr="00D67ED4">
        <w:rPr>
          <w:lang w:val="en-ZA"/>
        </w:rPr>
        <w:lastRenderedPageBreak/>
        <w:t>demanding new study programme</w:t>
      </w:r>
      <w:r w:rsidR="00362852" w:rsidRPr="00D67ED4">
        <w:rPr>
          <w:lang w:val="en-ZA"/>
        </w:rPr>
        <w:t xml:space="preserve">, and </w:t>
      </w:r>
      <w:r w:rsidRPr="00D67ED4">
        <w:rPr>
          <w:lang w:val="en-ZA"/>
        </w:rPr>
        <w:t>the cheapest</w:t>
      </w:r>
      <w:r w:rsidR="00362852" w:rsidRPr="00D67ED4">
        <w:rPr>
          <w:lang w:val="en-ZA"/>
        </w:rPr>
        <w:t xml:space="preserve"> transport might not be timeous or reliable</w:t>
      </w:r>
      <w:r w:rsidRPr="00D67ED4">
        <w:rPr>
          <w:lang w:val="en-ZA"/>
        </w:rPr>
        <w:t xml:space="preserve"> enough to get them to class on time</w:t>
      </w:r>
      <w:r w:rsidR="00362852" w:rsidRPr="00D67ED4">
        <w:rPr>
          <w:lang w:val="en-ZA"/>
        </w:rPr>
        <w:t>.</w:t>
      </w:r>
    </w:p>
    <w:p w:rsidR="005653DC" w:rsidRPr="00D67ED4" w:rsidRDefault="005653DC" w:rsidP="008B0DB2">
      <w:pPr>
        <w:rPr>
          <w:lang w:val="en-ZA"/>
        </w:rPr>
      </w:pPr>
    </w:p>
    <w:p w:rsidR="005653DC" w:rsidRDefault="00C819CA" w:rsidP="008B0DB2">
      <w:pPr>
        <w:rPr>
          <w:lang w:val="en-ZA"/>
        </w:rPr>
      </w:pPr>
      <w:r>
        <w:rPr>
          <w:noProof/>
          <w:lang w:val="en-ZA"/>
        </w:rPr>
        <w:drawing>
          <wp:inline distT="0" distB="0" distL="0" distR="0">
            <wp:extent cx="5486400" cy="32004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183DFF" w:rsidRDefault="00183DFF" w:rsidP="008B0DB2">
      <w:pPr>
        <w:rPr>
          <w:lang w:val="en-ZA"/>
        </w:rPr>
      </w:pPr>
    </w:p>
    <w:p w:rsidR="00183DFF" w:rsidRDefault="00183DFF" w:rsidP="008B0DB2">
      <w:pPr>
        <w:rPr>
          <w:lang w:val="en-ZA"/>
        </w:rPr>
      </w:pPr>
    </w:p>
    <w:p w:rsidR="00183DFF" w:rsidRPr="00D67ED4" w:rsidRDefault="00183DFF" w:rsidP="008B0DB2">
      <w:pPr>
        <w:rPr>
          <w:lang w:val="en-ZA"/>
        </w:rPr>
      </w:pPr>
      <w:bookmarkStart w:id="29" w:name="_GoBack"/>
      <w:bookmarkEnd w:id="29"/>
    </w:p>
    <w:p w:rsidR="001C008F" w:rsidRPr="00D67ED4" w:rsidRDefault="001C008F" w:rsidP="000A38B8">
      <w:pPr>
        <w:pageBreakBefore/>
        <w:widowControl w:val="0"/>
        <w:rPr>
          <w:rFonts w:asciiTheme="majorHAnsi" w:hAnsiTheme="majorHAnsi"/>
          <w:b/>
          <w:color w:val="C00000"/>
          <w:sz w:val="28"/>
          <w:szCs w:val="28"/>
          <w:lang w:val="en-ZA"/>
        </w:rPr>
      </w:pPr>
      <w:bookmarkStart w:id="30" w:name="Appendix_A"/>
      <w:bookmarkEnd w:id="30"/>
      <w:r w:rsidRPr="00D67ED4">
        <w:rPr>
          <w:rFonts w:asciiTheme="majorHAnsi" w:hAnsiTheme="majorHAnsi"/>
          <w:b/>
          <w:color w:val="C00000"/>
          <w:sz w:val="28"/>
          <w:szCs w:val="28"/>
          <w:lang w:val="en-ZA"/>
        </w:rPr>
        <w:lastRenderedPageBreak/>
        <w:t>Appendix A</w:t>
      </w:r>
    </w:p>
    <w:p w:rsidR="001C008F" w:rsidRPr="00D67ED4" w:rsidRDefault="001C008F" w:rsidP="001C008F">
      <w:pPr>
        <w:tabs>
          <w:tab w:val="left" w:pos="3969"/>
        </w:tabs>
        <w:spacing w:before="240"/>
        <w:jc w:val="center"/>
        <w:rPr>
          <w:b/>
          <w:sz w:val="28"/>
          <w:lang w:val="en-ZA"/>
        </w:rPr>
      </w:pPr>
      <w:r w:rsidRPr="00D67ED4">
        <w:rPr>
          <w:b/>
          <w:sz w:val="28"/>
          <w:lang w:val="en-ZA"/>
        </w:rPr>
        <w:t>OPEN DAY TRANSPORT</w:t>
      </w:r>
      <w:r w:rsidRPr="00D67ED4">
        <w:rPr>
          <w:b/>
          <w:sz w:val="28"/>
          <w:lang w:val="en-ZA"/>
        </w:rPr>
        <w:br/>
        <w:t>For attention: Mrs Crawford, Room 4-14</w:t>
      </w:r>
    </w:p>
    <w:p w:rsidR="001C008F" w:rsidRPr="00D67ED4" w:rsidRDefault="001C008F" w:rsidP="0089162F">
      <w:pPr>
        <w:tabs>
          <w:tab w:val="left" w:pos="1134"/>
          <w:tab w:val="left" w:leader="dot" w:pos="8505"/>
        </w:tabs>
        <w:spacing w:before="480"/>
        <w:rPr>
          <w:sz w:val="24"/>
          <w:lang w:val="en-ZA"/>
        </w:rPr>
      </w:pPr>
      <w:r w:rsidRPr="00D67ED4">
        <w:rPr>
          <w:sz w:val="24"/>
          <w:highlight w:val="yellow"/>
          <w:lang w:val="en-ZA"/>
        </w:rPr>
        <w:t>Name:</w:t>
      </w:r>
      <w:r w:rsidRPr="00D67ED4">
        <w:rPr>
          <w:sz w:val="24"/>
          <w:lang w:val="en-ZA"/>
        </w:rPr>
        <w:tab/>
      </w:r>
      <w:r w:rsidRPr="00D67ED4">
        <w:rPr>
          <w:sz w:val="24"/>
          <w:lang w:val="en-ZA"/>
        </w:rPr>
        <w:tab/>
      </w:r>
      <w:r w:rsidRPr="00D67ED4">
        <w:rPr>
          <w:sz w:val="24"/>
          <w:lang w:val="en-ZA"/>
        </w:rPr>
        <w:tab/>
      </w:r>
    </w:p>
    <w:p w:rsidR="001C008F" w:rsidRPr="00D67ED4" w:rsidRDefault="001C008F" w:rsidP="001C008F">
      <w:pPr>
        <w:tabs>
          <w:tab w:val="left" w:pos="1134"/>
          <w:tab w:val="left" w:leader="dot" w:pos="8505"/>
        </w:tabs>
        <w:spacing w:before="360"/>
        <w:rPr>
          <w:sz w:val="24"/>
          <w:lang w:val="en-ZA"/>
        </w:rPr>
      </w:pPr>
      <w:r w:rsidRPr="00D67ED4">
        <w:rPr>
          <w:sz w:val="24"/>
          <w:highlight w:val="yellow"/>
          <w:lang w:val="en-ZA"/>
        </w:rPr>
        <w:t>Surname:</w:t>
      </w:r>
      <w:r w:rsidRPr="00D67ED4">
        <w:rPr>
          <w:sz w:val="24"/>
          <w:lang w:val="en-ZA"/>
        </w:rPr>
        <w:tab/>
      </w:r>
      <w:r w:rsidRPr="00D67ED4">
        <w:rPr>
          <w:sz w:val="24"/>
          <w:lang w:val="en-ZA"/>
        </w:rPr>
        <w:tab/>
      </w:r>
      <w:r w:rsidRPr="00D67ED4">
        <w:rPr>
          <w:sz w:val="24"/>
          <w:lang w:val="en-ZA"/>
        </w:rPr>
        <w:tab/>
      </w:r>
    </w:p>
    <w:p w:rsidR="001C008F" w:rsidRPr="00D67ED4" w:rsidRDefault="001C008F" w:rsidP="001C008F">
      <w:pPr>
        <w:spacing w:before="360"/>
        <w:rPr>
          <w:sz w:val="24"/>
          <w:lang w:val="en-ZA"/>
        </w:rPr>
      </w:pPr>
      <w:r w:rsidRPr="00D67ED4">
        <w:rPr>
          <w:sz w:val="24"/>
          <w:lang w:val="en-ZA"/>
        </w:rPr>
        <w:t>Cell</w:t>
      </w:r>
      <w:r w:rsidR="00D67ED4">
        <w:rPr>
          <w:sz w:val="24"/>
          <w:lang w:val="en-ZA"/>
        </w:rPr>
        <w:t xml:space="preserve"> </w:t>
      </w:r>
      <w:r w:rsidR="0093230F">
        <w:rPr>
          <w:sz w:val="24"/>
          <w:lang w:val="en-ZA"/>
        </w:rPr>
        <w:t>p</w:t>
      </w:r>
      <w:r w:rsidRPr="00D67ED4">
        <w:rPr>
          <w:sz w:val="24"/>
          <w:lang w:val="en-ZA"/>
        </w:rPr>
        <w:t>hone number:</w:t>
      </w:r>
    </w:p>
    <w:tbl>
      <w:tblPr>
        <w:tblStyle w:val="TableGrid"/>
        <w:tblW w:w="9072" w:type="dxa"/>
        <w:shd w:val="clear" w:color="auto" w:fill="EAF1DD" w:themeFill="accent3" w:themeFillTint="33"/>
        <w:tblLayout w:type="fixed"/>
        <w:tblLook w:val="04A0" w:firstRow="1" w:lastRow="0" w:firstColumn="1" w:lastColumn="0" w:noHBand="0" w:noVBand="1"/>
      </w:tblPr>
      <w:tblGrid>
        <w:gridCol w:w="908"/>
        <w:gridCol w:w="908"/>
        <w:gridCol w:w="907"/>
        <w:gridCol w:w="907"/>
        <w:gridCol w:w="907"/>
        <w:gridCol w:w="907"/>
        <w:gridCol w:w="907"/>
        <w:gridCol w:w="907"/>
        <w:gridCol w:w="907"/>
        <w:gridCol w:w="907"/>
      </w:tblGrid>
      <w:tr w:rsidR="004E2F9F" w:rsidRPr="00D67ED4" w:rsidTr="004E2F9F">
        <w:trPr>
          <w:trHeight w:hRule="exact" w:val="567"/>
        </w:trPr>
        <w:tc>
          <w:tcPr>
            <w:tcW w:w="908" w:type="dxa"/>
            <w:shd w:val="clear" w:color="auto" w:fill="EAF1DD" w:themeFill="accent3" w:themeFillTint="33"/>
            <w:vAlign w:val="center"/>
          </w:tcPr>
          <w:p w:rsidR="001C008F" w:rsidRPr="00D67ED4" w:rsidRDefault="001C008F" w:rsidP="001260CB">
            <w:pPr>
              <w:jc w:val="center"/>
              <w:rPr>
                <w:lang w:val="en-ZA"/>
              </w:rPr>
            </w:pPr>
          </w:p>
        </w:tc>
        <w:tc>
          <w:tcPr>
            <w:tcW w:w="908" w:type="dxa"/>
            <w:shd w:val="clear" w:color="auto" w:fill="EAF1DD" w:themeFill="accent3" w:themeFillTint="33"/>
            <w:vAlign w:val="center"/>
          </w:tcPr>
          <w:p w:rsidR="001C008F" w:rsidRPr="00D67ED4" w:rsidRDefault="001C008F" w:rsidP="001260CB">
            <w:pPr>
              <w:jc w:val="center"/>
              <w:rPr>
                <w:lang w:val="en-ZA"/>
              </w:rPr>
            </w:pPr>
          </w:p>
        </w:tc>
        <w:tc>
          <w:tcPr>
            <w:tcW w:w="907" w:type="dxa"/>
            <w:shd w:val="clear" w:color="auto" w:fill="EAF1DD" w:themeFill="accent3" w:themeFillTint="33"/>
            <w:vAlign w:val="center"/>
          </w:tcPr>
          <w:p w:rsidR="001C008F" w:rsidRPr="00D67ED4" w:rsidRDefault="001C008F" w:rsidP="001260CB">
            <w:pPr>
              <w:jc w:val="center"/>
              <w:rPr>
                <w:lang w:val="en-ZA"/>
              </w:rPr>
            </w:pPr>
          </w:p>
        </w:tc>
        <w:tc>
          <w:tcPr>
            <w:tcW w:w="907" w:type="dxa"/>
            <w:shd w:val="clear" w:color="auto" w:fill="EAF1DD" w:themeFill="accent3" w:themeFillTint="33"/>
            <w:vAlign w:val="center"/>
          </w:tcPr>
          <w:p w:rsidR="001C008F" w:rsidRPr="00D67ED4" w:rsidRDefault="001C008F" w:rsidP="001260CB">
            <w:pPr>
              <w:jc w:val="center"/>
              <w:rPr>
                <w:lang w:val="en-ZA"/>
              </w:rPr>
            </w:pPr>
          </w:p>
        </w:tc>
        <w:tc>
          <w:tcPr>
            <w:tcW w:w="907" w:type="dxa"/>
            <w:shd w:val="clear" w:color="auto" w:fill="EAF1DD" w:themeFill="accent3" w:themeFillTint="33"/>
            <w:vAlign w:val="center"/>
          </w:tcPr>
          <w:p w:rsidR="001C008F" w:rsidRPr="00D67ED4" w:rsidRDefault="001C008F" w:rsidP="001260CB">
            <w:pPr>
              <w:jc w:val="center"/>
              <w:rPr>
                <w:lang w:val="en-ZA"/>
              </w:rPr>
            </w:pPr>
          </w:p>
        </w:tc>
        <w:tc>
          <w:tcPr>
            <w:tcW w:w="907" w:type="dxa"/>
            <w:shd w:val="clear" w:color="auto" w:fill="EAF1DD" w:themeFill="accent3" w:themeFillTint="33"/>
            <w:vAlign w:val="center"/>
          </w:tcPr>
          <w:p w:rsidR="001C008F" w:rsidRPr="00D67ED4" w:rsidRDefault="001C008F" w:rsidP="001260CB">
            <w:pPr>
              <w:jc w:val="center"/>
              <w:rPr>
                <w:lang w:val="en-ZA"/>
              </w:rPr>
            </w:pPr>
          </w:p>
        </w:tc>
        <w:tc>
          <w:tcPr>
            <w:tcW w:w="907" w:type="dxa"/>
            <w:shd w:val="clear" w:color="auto" w:fill="EAF1DD" w:themeFill="accent3" w:themeFillTint="33"/>
            <w:vAlign w:val="center"/>
          </w:tcPr>
          <w:p w:rsidR="001C008F" w:rsidRPr="00D67ED4" w:rsidRDefault="001C008F" w:rsidP="001260CB">
            <w:pPr>
              <w:jc w:val="center"/>
              <w:rPr>
                <w:lang w:val="en-ZA"/>
              </w:rPr>
            </w:pPr>
          </w:p>
        </w:tc>
        <w:tc>
          <w:tcPr>
            <w:tcW w:w="907" w:type="dxa"/>
            <w:shd w:val="clear" w:color="auto" w:fill="EAF1DD" w:themeFill="accent3" w:themeFillTint="33"/>
            <w:vAlign w:val="center"/>
          </w:tcPr>
          <w:p w:rsidR="001C008F" w:rsidRPr="00D67ED4" w:rsidRDefault="001C008F" w:rsidP="001260CB">
            <w:pPr>
              <w:jc w:val="center"/>
              <w:rPr>
                <w:lang w:val="en-ZA"/>
              </w:rPr>
            </w:pPr>
          </w:p>
        </w:tc>
        <w:tc>
          <w:tcPr>
            <w:tcW w:w="907" w:type="dxa"/>
            <w:shd w:val="clear" w:color="auto" w:fill="EAF1DD" w:themeFill="accent3" w:themeFillTint="33"/>
            <w:vAlign w:val="center"/>
          </w:tcPr>
          <w:p w:rsidR="001C008F" w:rsidRPr="00D67ED4" w:rsidRDefault="001C008F" w:rsidP="001260CB">
            <w:pPr>
              <w:jc w:val="center"/>
              <w:rPr>
                <w:lang w:val="en-ZA"/>
              </w:rPr>
            </w:pPr>
          </w:p>
        </w:tc>
        <w:tc>
          <w:tcPr>
            <w:tcW w:w="907" w:type="dxa"/>
            <w:shd w:val="clear" w:color="auto" w:fill="EAF1DD" w:themeFill="accent3" w:themeFillTint="33"/>
            <w:vAlign w:val="center"/>
          </w:tcPr>
          <w:p w:rsidR="001C008F" w:rsidRPr="00D67ED4" w:rsidRDefault="001C008F" w:rsidP="001260CB">
            <w:pPr>
              <w:jc w:val="center"/>
              <w:rPr>
                <w:lang w:val="en-ZA"/>
              </w:rPr>
            </w:pPr>
          </w:p>
        </w:tc>
      </w:tr>
    </w:tbl>
    <w:p w:rsidR="001C008F" w:rsidRPr="00D67ED4" w:rsidRDefault="001C008F" w:rsidP="001C008F">
      <w:pPr>
        <w:spacing w:before="480"/>
        <w:rPr>
          <w:b/>
          <w:sz w:val="24"/>
          <w:lang w:val="en-ZA"/>
        </w:rPr>
      </w:pPr>
      <w:r w:rsidRPr="00D67ED4">
        <w:rPr>
          <w:b/>
          <w:sz w:val="24"/>
          <w:lang w:val="en-ZA"/>
        </w:rPr>
        <w:t>TRANSPORT</w:t>
      </w:r>
    </w:p>
    <w:p w:rsidR="001C008F" w:rsidRPr="00D67ED4" w:rsidRDefault="001C008F" w:rsidP="001C008F">
      <w:pPr>
        <w:tabs>
          <w:tab w:val="left" w:pos="3686"/>
          <w:tab w:val="left" w:leader="underscore" w:pos="4536"/>
        </w:tabs>
        <w:spacing w:after="120"/>
        <w:rPr>
          <w:lang w:val="en-ZA"/>
        </w:rPr>
      </w:pPr>
      <w:r w:rsidRPr="00D67ED4">
        <w:rPr>
          <w:lang w:val="en-ZA"/>
        </w:rPr>
        <w:t>Require transport for</w:t>
      </w:r>
      <w:r w:rsidR="00E20D62" w:rsidRPr="00D67ED4">
        <w:rPr>
          <w:lang w:val="en-ZA"/>
        </w:rPr>
        <w:t xml:space="preserve"> </w:t>
      </w:r>
      <w:r w:rsidRPr="00D67ED4">
        <w:rPr>
          <w:lang w:val="en-ZA"/>
        </w:rPr>
        <w:t>(no. of learners):</w:t>
      </w:r>
      <w:r w:rsidRPr="00D67ED4">
        <w:rPr>
          <w:lang w:val="en-ZA"/>
        </w:rPr>
        <w:tab/>
      </w:r>
      <w:r w:rsidRPr="00D67ED4">
        <w:rPr>
          <w:lang w:val="en-ZA"/>
        </w:rPr>
        <w:tab/>
      </w:r>
    </w:p>
    <w:p w:rsidR="001C008F" w:rsidRPr="00D67ED4" w:rsidRDefault="001C008F" w:rsidP="001C008F">
      <w:pPr>
        <w:tabs>
          <w:tab w:val="left" w:pos="3686"/>
          <w:tab w:val="left" w:pos="4536"/>
        </w:tabs>
        <w:spacing w:after="120"/>
        <w:ind w:left="1418"/>
        <w:rPr>
          <w:b/>
          <w:lang w:val="en-ZA"/>
        </w:rPr>
      </w:pPr>
      <w:r w:rsidRPr="00D67ED4">
        <w:rPr>
          <w:b/>
          <w:lang w:val="en-ZA"/>
        </w:rPr>
        <w:t>OR</w:t>
      </w:r>
    </w:p>
    <w:p w:rsidR="001C008F" w:rsidRPr="00D67ED4" w:rsidRDefault="001C008F" w:rsidP="001C008F">
      <w:pPr>
        <w:tabs>
          <w:tab w:val="left" w:pos="3686"/>
          <w:tab w:val="left" w:leader="underscore" w:pos="4536"/>
        </w:tabs>
        <w:rPr>
          <w:lang w:val="en-ZA"/>
        </w:rPr>
      </w:pPr>
      <w:r w:rsidRPr="00D67ED4">
        <w:rPr>
          <w:lang w:val="en-ZA"/>
        </w:rPr>
        <w:t xml:space="preserve">Offering </w:t>
      </w:r>
      <w:r w:rsidR="000F766B" w:rsidRPr="00D67ED4">
        <w:rPr>
          <w:lang w:val="en-ZA"/>
        </w:rPr>
        <w:t xml:space="preserve"> </w:t>
      </w:r>
      <w:r w:rsidRPr="00D67ED4">
        <w:rPr>
          <w:lang w:val="en-ZA"/>
        </w:rPr>
        <w:t>transport for</w:t>
      </w:r>
      <w:r w:rsidR="00E20D62" w:rsidRPr="00D67ED4">
        <w:rPr>
          <w:lang w:val="en-ZA"/>
        </w:rPr>
        <w:t xml:space="preserve"> </w:t>
      </w:r>
      <w:r w:rsidRPr="00D67ED4">
        <w:rPr>
          <w:lang w:val="en-ZA"/>
        </w:rPr>
        <w:t>(no. of learners):</w:t>
      </w:r>
      <w:r w:rsidRPr="00D67ED4">
        <w:rPr>
          <w:lang w:val="en-ZA"/>
        </w:rPr>
        <w:tab/>
      </w:r>
      <w:r w:rsidRPr="00D67ED4">
        <w:rPr>
          <w:lang w:val="en-ZA"/>
        </w:rPr>
        <w:tab/>
      </w:r>
    </w:p>
    <w:p w:rsidR="001C008F" w:rsidRPr="00D67ED4" w:rsidRDefault="001C008F" w:rsidP="001C008F">
      <w:pPr>
        <w:spacing w:before="360"/>
        <w:rPr>
          <w:b/>
          <w:sz w:val="24"/>
          <w:lang w:val="en-ZA"/>
        </w:rPr>
      </w:pPr>
      <w:r w:rsidRPr="00D67ED4">
        <w:rPr>
          <w:b/>
          <w:sz w:val="24"/>
          <w:lang w:val="en-ZA"/>
        </w:rPr>
        <w:t>INSTITUTION</w:t>
      </w:r>
    </w:p>
    <w:p w:rsidR="001C008F" w:rsidRPr="00D67ED4" w:rsidRDefault="001C008F" w:rsidP="001C008F">
      <w:pPr>
        <w:tabs>
          <w:tab w:val="left" w:pos="4536"/>
          <w:tab w:val="left" w:leader="underscore" w:pos="8505"/>
        </w:tabs>
        <w:rPr>
          <w:lang w:val="en-ZA"/>
        </w:rPr>
      </w:pPr>
      <w:r w:rsidRPr="00D67ED4">
        <w:rPr>
          <w:lang w:val="en-ZA"/>
        </w:rPr>
        <w:t>Attending the open day of (specify institution)</w:t>
      </w:r>
      <w:r w:rsidRPr="00D67ED4">
        <w:rPr>
          <w:lang w:val="en-ZA"/>
        </w:rPr>
        <w:tab/>
      </w:r>
      <w:r w:rsidRPr="00D67ED4">
        <w:rPr>
          <w:lang w:val="en-ZA"/>
        </w:rPr>
        <w:tab/>
      </w:r>
    </w:p>
    <w:p w:rsidR="001C008F" w:rsidRPr="00D67ED4" w:rsidRDefault="001C008F" w:rsidP="001C008F">
      <w:pPr>
        <w:tabs>
          <w:tab w:val="left" w:pos="2410"/>
          <w:tab w:val="left" w:pos="4536"/>
          <w:tab w:val="left" w:leader="underscore" w:pos="8505"/>
        </w:tabs>
        <w:rPr>
          <w:lang w:val="en-ZA"/>
        </w:rPr>
      </w:pPr>
      <w:r w:rsidRPr="00D67ED4">
        <w:rPr>
          <w:lang w:val="en-ZA"/>
        </w:rPr>
        <w:tab/>
        <w:t>On (specify date)</w:t>
      </w:r>
      <w:r w:rsidRPr="00D67ED4">
        <w:rPr>
          <w:lang w:val="en-ZA"/>
        </w:rPr>
        <w:tab/>
      </w:r>
      <w:r w:rsidRPr="00D67ED4">
        <w:rPr>
          <w:lang w:val="en-ZA"/>
        </w:rPr>
        <w:tab/>
      </w:r>
    </w:p>
    <w:p w:rsidR="00D35E9B" w:rsidRPr="00D67ED4" w:rsidRDefault="00D35E9B" w:rsidP="001C008F">
      <w:pPr>
        <w:tabs>
          <w:tab w:val="left" w:pos="2410"/>
          <w:tab w:val="left" w:pos="4536"/>
          <w:tab w:val="left" w:leader="underscore" w:pos="8505"/>
        </w:tabs>
        <w:rPr>
          <w:lang w:val="en-ZA"/>
        </w:rPr>
      </w:pPr>
    </w:p>
    <w:p w:rsidR="00D35E9B" w:rsidRPr="00D67ED4" w:rsidRDefault="00D35E9B" w:rsidP="001C008F">
      <w:pPr>
        <w:tabs>
          <w:tab w:val="left" w:pos="2410"/>
          <w:tab w:val="left" w:pos="4536"/>
          <w:tab w:val="left" w:leader="underscore" w:pos="8505"/>
        </w:tabs>
        <w:rPr>
          <w:lang w:val="en-ZA"/>
        </w:rPr>
      </w:pPr>
    </w:p>
    <w:p w:rsidR="00D35E9B" w:rsidRPr="00D67ED4" w:rsidRDefault="00D35E9B" w:rsidP="001C008F">
      <w:pPr>
        <w:tabs>
          <w:tab w:val="left" w:pos="2410"/>
          <w:tab w:val="left" w:pos="4536"/>
          <w:tab w:val="left" w:leader="underscore" w:pos="8505"/>
        </w:tabs>
        <w:rPr>
          <w:lang w:val="en-ZA"/>
        </w:rPr>
        <w:sectPr w:rsidR="00D35E9B" w:rsidRPr="00D67ED4" w:rsidSect="00D35E9B">
          <w:headerReference w:type="default" r:id="rId20"/>
          <w:footerReference w:type="default" r:id="rId21"/>
          <w:footerReference w:type="first" r:id="rId22"/>
          <w:pgSz w:w="11906" w:h="16838" w:code="9"/>
          <w:pgMar w:top="993" w:right="1440" w:bottom="851" w:left="1440" w:header="708" w:footer="708" w:gutter="0"/>
          <w:pgNumType w:fmt="upperLetter"/>
          <w:cols w:space="708"/>
          <w:titlePg/>
          <w:docGrid w:linePitch="360"/>
        </w:sectPr>
      </w:pPr>
    </w:p>
    <w:p w:rsidR="00D35E9B" w:rsidRPr="00D67ED4" w:rsidRDefault="00D35E9B" w:rsidP="00D35E9B">
      <w:pPr>
        <w:pageBreakBefore/>
        <w:widowControl w:val="0"/>
        <w:rPr>
          <w:rFonts w:asciiTheme="majorHAnsi" w:hAnsiTheme="majorHAnsi"/>
          <w:b/>
          <w:color w:val="C00000"/>
          <w:sz w:val="28"/>
          <w:szCs w:val="28"/>
          <w:lang w:val="en-ZA"/>
        </w:rPr>
      </w:pPr>
      <w:r w:rsidRPr="00D67ED4">
        <w:rPr>
          <w:rFonts w:asciiTheme="majorHAnsi" w:hAnsiTheme="majorHAnsi"/>
          <w:b/>
          <w:color w:val="C00000"/>
          <w:sz w:val="28"/>
          <w:szCs w:val="28"/>
          <w:lang w:val="en-ZA"/>
        </w:rPr>
        <w:lastRenderedPageBreak/>
        <w:t>Index</w:t>
      </w:r>
    </w:p>
    <w:p w:rsidR="00D35E9B" w:rsidRPr="00D67ED4" w:rsidRDefault="00D35E9B" w:rsidP="00D35E9B">
      <w:pPr>
        <w:rPr>
          <w:lang w:val="en-ZA"/>
        </w:rPr>
      </w:pPr>
      <w:r w:rsidRPr="00D67ED4">
        <w:rPr>
          <w:highlight w:val="yellow"/>
          <w:lang w:val="en-ZA"/>
        </w:rPr>
        <w:t>&lt;&lt; insert index here &gt;&gt;</w:t>
      </w:r>
    </w:p>
    <w:p w:rsidR="00D35E9B" w:rsidRPr="00D67ED4" w:rsidRDefault="00D35E9B" w:rsidP="00D35E9B">
      <w:pPr>
        <w:rPr>
          <w:lang w:val="en-ZA"/>
        </w:rPr>
      </w:pPr>
    </w:p>
    <w:p w:rsidR="00D35E9B" w:rsidRPr="00D67ED4" w:rsidRDefault="00D35E9B" w:rsidP="00D35E9B">
      <w:pPr>
        <w:widowControl w:val="0"/>
        <w:rPr>
          <w:rFonts w:asciiTheme="majorHAnsi" w:hAnsiTheme="majorHAnsi"/>
          <w:b/>
          <w:color w:val="C00000"/>
          <w:sz w:val="28"/>
          <w:szCs w:val="28"/>
          <w:lang w:val="en-ZA"/>
        </w:rPr>
      </w:pPr>
      <w:r w:rsidRPr="00D67ED4">
        <w:rPr>
          <w:rFonts w:asciiTheme="majorHAnsi" w:hAnsiTheme="majorHAnsi"/>
          <w:b/>
          <w:color w:val="C00000"/>
          <w:sz w:val="28"/>
          <w:szCs w:val="28"/>
          <w:lang w:val="en-ZA"/>
        </w:rPr>
        <w:t>Bibliography</w:t>
      </w:r>
    </w:p>
    <w:p w:rsidR="00D35E9B" w:rsidRPr="00D67ED4" w:rsidRDefault="00D35E9B" w:rsidP="00D35E9B">
      <w:pPr>
        <w:pStyle w:val="Bibliography"/>
        <w:rPr>
          <w:noProof/>
          <w:sz w:val="24"/>
          <w:szCs w:val="24"/>
          <w:lang w:val="en-ZA"/>
        </w:rPr>
      </w:pPr>
      <w:r w:rsidRPr="00D67ED4">
        <w:rPr>
          <w:lang w:val="en-ZA"/>
        </w:rPr>
        <w:fldChar w:fldCharType="begin"/>
      </w:r>
      <w:r w:rsidRPr="00D67ED4">
        <w:rPr>
          <w:lang w:val="en-ZA"/>
        </w:rPr>
        <w:instrText xml:space="preserve"> BIBLIOGRAPHY  \l 1033 </w:instrText>
      </w:r>
      <w:r w:rsidRPr="00D67ED4">
        <w:rPr>
          <w:lang w:val="en-ZA"/>
        </w:rPr>
        <w:fldChar w:fldCharType="separate"/>
      </w:r>
      <w:r w:rsidRPr="00D67ED4">
        <w:rPr>
          <w:noProof/>
          <w:lang w:val="en-ZA"/>
        </w:rPr>
        <w:t xml:space="preserve">Digman,JM, 2018. </w:t>
      </w:r>
      <w:r w:rsidRPr="00D67ED4">
        <w:rPr>
          <w:i/>
          <w:iCs/>
          <w:noProof/>
          <w:lang w:val="en-ZA"/>
        </w:rPr>
        <w:t>Big Five personality</w:t>
      </w:r>
      <w:r w:rsidRPr="00D67ED4">
        <w:rPr>
          <w:i/>
          <w:iCs/>
          <w:noProof/>
          <w:lang w:val="en-ZA"/>
        </w:rPr>
        <w:fldChar w:fldCharType="begin"/>
      </w:r>
      <w:r w:rsidRPr="00D67ED4">
        <w:rPr>
          <w:lang w:val="en-ZA"/>
        </w:rPr>
        <w:instrText xml:space="preserve"> XE "personality" </w:instrText>
      </w:r>
      <w:r w:rsidRPr="00D67ED4">
        <w:rPr>
          <w:i/>
          <w:iCs/>
          <w:noProof/>
          <w:lang w:val="en-ZA"/>
        </w:rPr>
        <w:fldChar w:fldCharType="end"/>
      </w:r>
      <w:r w:rsidRPr="00D67ED4">
        <w:rPr>
          <w:i/>
          <w:iCs/>
          <w:noProof/>
          <w:lang w:val="en-ZA"/>
        </w:rPr>
        <w:t xml:space="preserve"> test. </w:t>
      </w:r>
      <w:r w:rsidRPr="00D67ED4">
        <w:rPr>
          <w:noProof/>
          <w:lang w:val="en-ZA"/>
        </w:rPr>
        <w:t xml:space="preserve">[Online] </w:t>
      </w:r>
      <w:r w:rsidRPr="00D67ED4">
        <w:rPr>
          <w:noProof/>
          <w:lang w:val="en-ZA"/>
        </w:rPr>
        <w:br/>
        <w:t xml:space="preserve">Available at: </w:t>
      </w:r>
      <w:r w:rsidRPr="00D67ED4">
        <w:rPr>
          <w:noProof/>
          <w:u w:val="single"/>
          <w:lang w:val="en-ZA"/>
        </w:rPr>
        <w:t>https://www.123test.com/big-five-personality-theory/</w:t>
      </w:r>
      <w:r w:rsidRPr="00D67ED4">
        <w:rPr>
          <w:noProof/>
          <w:lang w:val="en-ZA"/>
        </w:rPr>
        <w:br/>
        <w:t>[Accessed 21 June 2018].</w:t>
      </w:r>
    </w:p>
    <w:p w:rsidR="007C5911" w:rsidRPr="00D67ED4" w:rsidRDefault="00D35E9B" w:rsidP="00D35E9B">
      <w:pPr>
        <w:widowControl w:val="0"/>
        <w:rPr>
          <w:lang w:val="en-ZA"/>
        </w:rPr>
      </w:pPr>
      <w:r w:rsidRPr="00D67ED4">
        <w:rPr>
          <w:lang w:val="en-ZA"/>
        </w:rPr>
        <w:fldChar w:fldCharType="end"/>
      </w:r>
    </w:p>
    <w:sectPr w:rsidR="007C5911" w:rsidRPr="00D67ED4" w:rsidSect="00412C30">
      <w:pgSz w:w="11906" w:h="16838" w:code="9"/>
      <w:pgMar w:top="993" w:right="1440" w:bottom="851" w:left="1440" w:header="708" w:footer="708"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1BAA" w:rsidRDefault="00C61BAA" w:rsidP="004F29AB">
      <w:pPr>
        <w:spacing w:after="0" w:line="240" w:lineRule="auto"/>
      </w:pPr>
      <w:r>
        <w:separator/>
      </w:r>
    </w:p>
  </w:endnote>
  <w:endnote w:type="continuationSeparator" w:id="0">
    <w:p w:rsidR="00C61BAA" w:rsidRDefault="00C61BAA" w:rsidP="004F2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0692528"/>
      <w:docPartObj>
        <w:docPartGallery w:val="Page Numbers (Bottom of Page)"/>
        <w:docPartUnique/>
      </w:docPartObj>
    </w:sdtPr>
    <w:sdtEndPr>
      <w:rPr>
        <w:noProof/>
      </w:rPr>
    </w:sdtEndPr>
    <w:sdtContent>
      <w:p w:rsidR="009806B4" w:rsidRDefault="009806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9806B4" w:rsidRDefault="009806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6B4" w:rsidRDefault="009806B4">
    <w:pPr>
      <w:pStyle w:val="Footer"/>
      <w:jc w:val="center"/>
    </w:pPr>
  </w:p>
  <w:p w:rsidR="009806B4" w:rsidRDefault="009806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1BAA" w:rsidRDefault="00C61BAA" w:rsidP="004F29AB">
      <w:pPr>
        <w:spacing w:after="0" w:line="240" w:lineRule="auto"/>
      </w:pPr>
      <w:r>
        <w:separator/>
      </w:r>
    </w:p>
  </w:footnote>
  <w:footnote w:type="continuationSeparator" w:id="0">
    <w:p w:rsidR="00C61BAA" w:rsidRDefault="00C61BAA" w:rsidP="004F29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6B4" w:rsidRDefault="009806B4" w:rsidP="002D3661">
    <w:pPr>
      <w:pStyle w:val="Header"/>
      <w:tabs>
        <w:tab w:val="clear" w:pos="4513"/>
        <w:tab w:val="clear" w:pos="9026"/>
      </w:tabs>
      <w:jc w:val="right"/>
    </w:pPr>
    <w:r>
      <w:t>29 August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014A5"/>
    <w:multiLevelType w:val="hybridMultilevel"/>
    <w:tmpl w:val="45AAF032"/>
    <w:lvl w:ilvl="0" w:tplc="773EEB44">
      <w:start w:val="1"/>
      <w:numFmt w:val="bullet"/>
      <w:pStyle w:val="ListParagraph"/>
      <w:lvlText w:val=""/>
      <w:lvlJc w:val="left"/>
      <w:pPr>
        <w:ind w:left="644" w:hanging="360"/>
      </w:pPr>
      <w:rPr>
        <w:rFonts w:ascii="Symbol" w:hAnsi="Symbol" w:hint="default"/>
        <w:color w:val="FF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64C7385"/>
    <w:multiLevelType w:val="hybridMultilevel"/>
    <w:tmpl w:val="0A22F9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0CD6A09"/>
    <w:multiLevelType w:val="hybridMultilevel"/>
    <w:tmpl w:val="3A5A1930"/>
    <w:lvl w:ilvl="0" w:tplc="1C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FC6"/>
    <w:rsid w:val="0000106E"/>
    <w:rsid w:val="00002787"/>
    <w:rsid w:val="0000364E"/>
    <w:rsid w:val="00022134"/>
    <w:rsid w:val="00031428"/>
    <w:rsid w:val="00034F7D"/>
    <w:rsid w:val="00040D00"/>
    <w:rsid w:val="00043E14"/>
    <w:rsid w:val="00046AA4"/>
    <w:rsid w:val="0006205C"/>
    <w:rsid w:val="000626A4"/>
    <w:rsid w:val="00063211"/>
    <w:rsid w:val="0006399D"/>
    <w:rsid w:val="00066331"/>
    <w:rsid w:val="00067395"/>
    <w:rsid w:val="00070A4D"/>
    <w:rsid w:val="00075215"/>
    <w:rsid w:val="00076D04"/>
    <w:rsid w:val="00085143"/>
    <w:rsid w:val="00085921"/>
    <w:rsid w:val="000870BD"/>
    <w:rsid w:val="00096EA8"/>
    <w:rsid w:val="0009799A"/>
    <w:rsid w:val="000A38B8"/>
    <w:rsid w:val="000A6C1C"/>
    <w:rsid w:val="000A79E0"/>
    <w:rsid w:val="000A7DCC"/>
    <w:rsid w:val="000C7259"/>
    <w:rsid w:val="000C78F6"/>
    <w:rsid w:val="000D00B4"/>
    <w:rsid w:val="000D3BB6"/>
    <w:rsid w:val="000D4BE9"/>
    <w:rsid w:val="000F143A"/>
    <w:rsid w:val="000F24C4"/>
    <w:rsid w:val="000F4876"/>
    <w:rsid w:val="000F766B"/>
    <w:rsid w:val="00101F1E"/>
    <w:rsid w:val="001035D1"/>
    <w:rsid w:val="00110EB4"/>
    <w:rsid w:val="00111206"/>
    <w:rsid w:val="00113B41"/>
    <w:rsid w:val="00117D52"/>
    <w:rsid w:val="00117F6B"/>
    <w:rsid w:val="00123D65"/>
    <w:rsid w:val="00123F3A"/>
    <w:rsid w:val="001260CB"/>
    <w:rsid w:val="00132C50"/>
    <w:rsid w:val="001408B6"/>
    <w:rsid w:val="0014505B"/>
    <w:rsid w:val="00146C18"/>
    <w:rsid w:val="00152A09"/>
    <w:rsid w:val="0015329A"/>
    <w:rsid w:val="00154749"/>
    <w:rsid w:val="00154FAB"/>
    <w:rsid w:val="0016356D"/>
    <w:rsid w:val="00163B0F"/>
    <w:rsid w:val="00163F4E"/>
    <w:rsid w:val="00165FBE"/>
    <w:rsid w:val="001705EB"/>
    <w:rsid w:val="00171772"/>
    <w:rsid w:val="00174F94"/>
    <w:rsid w:val="001816E6"/>
    <w:rsid w:val="00181CE1"/>
    <w:rsid w:val="00183DFF"/>
    <w:rsid w:val="00184CF9"/>
    <w:rsid w:val="001975FB"/>
    <w:rsid w:val="00197D73"/>
    <w:rsid w:val="001A24E3"/>
    <w:rsid w:val="001A4E6E"/>
    <w:rsid w:val="001A5AE7"/>
    <w:rsid w:val="001B0D1E"/>
    <w:rsid w:val="001B4570"/>
    <w:rsid w:val="001B516A"/>
    <w:rsid w:val="001C008F"/>
    <w:rsid w:val="001C22D6"/>
    <w:rsid w:val="001C278C"/>
    <w:rsid w:val="001C3AB0"/>
    <w:rsid w:val="001D6E5A"/>
    <w:rsid w:val="001D7359"/>
    <w:rsid w:val="001E2484"/>
    <w:rsid w:val="001E24BE"/>
    <w:rsid w:val="0020328B"/>
    <w:rsid w:val="002132A4"/>
    <w:rsid w:val="00215378"/>
    <w:rsid w:val="00215E11"/>
    <w:rsid w:val="00222487"/>
    <w:rsid w:val="00230581"/>
    <w:rsid w:val="00233F32"/>
    <w:rsid w:val="00234A59"/>
    <w:rsid w:val="002364B7"/>
    <w:rsid w:val="002372A4"/>
    <w:rsid w:val="002443FF"/>
    <w:rsid w:val="002452FB"/>
    <w:rsid w:val="00246872"/>
    <w:rsid w:val="0025018C"/>
    <w:rsid w:val="00274799"/>
    <w:rsid w:val="002750DE"/>
    <w:rsid w:val="00275DF3"/>
    <w:rsid w:val="0027663E"/>
    <w:rsid w:val="002769A3"/>
    <w:rsid w:val="00277F88"/>
    <w:rsid w:val="002905B4"/>
    <w:rsid w:val="002A01FB"/>
    <w:rsid w:val="002A0220"/>
    <w:rsid w:val="002B4384"/>
    <w:rsid w:val="002B518B"/>
    <w:rsid w:val="002B60DC"/>
    <w:rsid w:val="002B66B0"/>
    <w:rsid w:val="002B7925"/>
    <w:rsid w:val="002D0B89"/>
    <w:rsid w:val="002D24B6"/>
    <w:rsid w:val="002D250D"/>
    <w:rsid w:val="002D3661"/>
    <w:rsid w:val="002D4040"/>
    <w:rsid w:val="002E63E9"/>
    <w:rsid w:val="002F7A20"/>
    <w:rsid w:val="0030423B"/>
    <w:rsid w:val="00312C50"/>
    <w:rsid w:val="0031390C"/>
    <w:rsid w:val="00322088"/>
    <w:rsid w:val="0033113A"/>
    <w:rsid w:val="00331D99"/>
    <w:rsid w:val="00334B01"/>
    <w:rsid w:val="00335A1B"/>
    <w:rsid w:val="00335E68"/>
    <w:rsid w:val="0034296C"/>
    <w:rsid w:val="0034336F"/>
    <w:rsid w:val="00343766"/>
    <w:rsid w:val="003442B2"/>
    <w:rsid w:val="0034642E"/>
    <w:rsid w:val="0035140A"/>
    <w:rsid w:val="00352366"/>
    <w:rsid w:val="00360E84"/>
    <w:rsid w:val="00362852"/>
    <w:rsid w:val="003635B0"/>
    <w:rsid w:val="00375869"/>
    <w:rsid w:val="003770B1"/>
    <w:rsid w:val="00381AE5"/>
    <w:rsid w:val="00382BF2"/>
    <w:rsid w:val="00392B0D"/>
    <w:rsid w:val="00393A92"/>
    <w:rsid w:val="00393FAA"/>
    <w:rsid w:val="003962F2"/>
    <w:rsid w:val="003A6E00"/>
    <w:rsid w:val="003A7DCD"/>
    <w:rsid w:val="003C08F5"/>
    <w:rsid w:val="003C0979"/>
    <w:rsid w:val="003C164A"/>
    <w:rsid w:val="003C433B"/>
    <w:rsid w:val="003D6B06"/>
    <w:rsid w:val="003E26A5"/>
    <w:rsid w:val="003E67FF"/>
    <w:rsid w:val="003E6FF5"/>
    <w:rsid w:val="003E7FFC"/>
    <w:rsid w:val="00411714"/>
    <w:rsid w:val="004124F5"/>
    <w:rsid w:val="00412C30"/>
    <w:rsid w:val="00416228"/>
    <w:rsid w:val="0041723A"/>
    <w:rsid w:val="00422744"/>
    <w:rsid w:val="00422FF3"/>
    <w:rsid w:val="00423F30"/>
    <w:rsid w:val="004248A7"/>
    <w:rsid w:val="00432EF8"/>
    <w:rsid w:val="004344D2"/>
    <w:rsid w:val="0043702E"/>
    <w:rsid w:val="0043768C"/>
    <w:rsid w:val="004551EB"/>
    <w:rsid w:val="00456292"/>
    <w:rsid w:val="00461459"/>
    <w:rsid w:val="0046454E"/>
    <w:rsid w:val="00474996"/>
    <w:rsid w:val="00476799"/>
    <w:rsid w:val="00490CA5"/>
    <w:rsid w:val="00491826"/>
    <w:rsid w:val="00494BCD"/>
    <w:rsid w:val="004A0D90"/>
    <w:rsid w:val="004A5695"/>
    <w:rsid w:val="004A5D14"/>
    <w:rsid w:val="004A6487"/>
    <w:rsid w:val="004B5BFA"/>
    <w:rsid w:val="004B5E34"/>
    <w:rsid w:val="004B6116"/>
    <w:rsid w:val="004B6C9B"/>
    <w:rsid w:val="004C2B6C"/>
    <w:rsid w:val="004D413B"/>
    <w:rsid w:val="004E2F9F"/>
    <w:rsid w:val="004E4E46"/>
    <w:rsid w:val="004F1D21"/>
    <w:rsid w:val="004F29AB"/>
    <w:rsid w:val="004F6881"/>
    <w:rsid w:val="00500FC6"/>
    <w:rsid w:val="00501CC2"/>
    <w:rsid w:val="00503162"/>
    <w:rsid w:val="00521F12"/>
    <w:rsid w:val="00522DFD"/>
    <w:rsid w:val="00525C17"/>
    <w:rsid w:val="005261D2"/>
    <w:rsid w:val="0053316A"/>
    <w:rsid w:val="005339DC"/>
    <w:rsid w:val="00537BA6"/>
    <w:rsid w:val="00544281"/>
    <w:rsid w:val="00553617"/>
    <w:rsid w:val="005562FC"/>
    <w:rsid w:val="00562262"/>
    <w:rsid w:val="005653DC"/>
    <w:rsid w:val="00567C59"/>
    <w:rsid w:val="00567F8F"/>
    <w:rsid w:val="00576EA8"/>
    <w:rsid w:val="005810E3"/>
    <w:rsid w:val="00581FFD"/>
    <w:rsid w:val="005848D3"/>
    <w:rsid w:val="00594579"/>
    <w:rsid w:val="005947EB"/>
    <w:rsid w:val="005A485B"/>
    <w:rsid w:val="005B02E4"/>
    <w:rsid w:val="005B5C16"/>
    <w:rsid w:val="005C04DE"/>
    <w:rsid w:val="005C459C"/>
    <w:rsid w:val="005C5947"/>
    <w:rsid w:val="005D0548"/>
    <w:rsid w:val="005D4D6A"/>
    <w:rsid w:val="005E3569"/>
    <w:rsid w:val="005F00DC"/>
    <w:rsid w:val="005F58EA"/>
    <w:rsid w:val="00601CBC"/>
    <w:rsid w:val="00604560"/>
    <w:rsid w:val="00611921"/>
    <w:rsid w:val="006166A1"/>
    <w:rsid w:val="00624608"/>
    <w:rsid w:val="00631FB3"/>
    <w:rsid w:val="00632B6A"/>
    <w:rsid w:val="0065119C"/>
    <w:rsid w:val="00652779"/>
    <w:rsid w:val="00656276"/>
    <w:rsid w:val="00657EF1"/>
    <w:rsid w:val="00677A30"/>
    <w:rsid w:val="006817C9"/>
    <w:rsid w:val="00683237"/>
    <w:rsid w:val="00686C6F"/>
    <w:rsid w:val="006948DE"/>
    <w:rsid w:val="00695EB9"/>
    <w:rsid w:val="006A434A"/>
    <w:rsid w:val="006A6FDE"/>
    <w:rsid w:val="006B47FA"/>
    <w:rsid w:val="006C0AC6"/>
    <w:rsid w:val="006C2A2C"/>
    <w:rsid w:val="006C44A7"/>
    <w:rsid w:val="006C7A93"/>
    <w:rsid w:val="006D66FD"/>
    <w:rsid w:val="006E24A5"/>
    <w:rsid w:val="006F4971"/>
    <w:rsid w:val="006F7615"/>
    <w:rsid w:val="0071126B"/>
    <w:rsid w:val="007143AC"/>
    <w:rsid w:val="00721F0D"/>
    <w:rsid w:val="007222A3"/>
    <w:rsid w:val="007249AF"/>
    <w:rsid w:val="00727C30"/>
    <w:rsid w:val="00731818"/>
    <w:rsid w:val="00745D0F"/>
    <w:rsid w:val="00750B58"/>
    <w:rsid w:val="00751663"/>
    <w:rsid w:val="007573C9"/>
    <w:rsid w:val="00757FCF"/>
    <w:rsid w:val="007601F5"/>
    <w:rsid w:val="00761086"/>
    <w:rsid w:val="00761F2F"/>
    <w:rsid w:val="00764D9F"/>
    <w:rsid w:val="007713FC"/>
    <w:rsid w:val="0079021A"/>
    <w:rsid w:val="0079272C"/>
    <w:rsid w:val="00793D90"/>
    <w:rsid w:val="007B060C"/>
    <w:rsid w:val="007B2FDE"/>
    <w:rsid w:val="007B3501"/>
    <w:rsid w:val="007B5DD2"/>
    <w:rsid w:val="007B7455"/>
    <w:rsid w:val="007C42BC"/>
    <w:rsid w:val="007C50AE"/>
    <w:rsid w:val="007C5911"/>
    <w:rsid w:val="007E022F"/>
    <w:rsid w:val="007E0258"/>
    <w:rsid w:val="007E73F9"/>
    <w:rsid w:val="007E7A75"/>
    <w:rsid w:val="007E7BDC"/>
    <w:rsid w:val="007F123B"/>
    <w:rsid w:val="007F3D1C"/>
    <w:rsid w:val="007F610D"/>
    <w:rsid w:val="007F7199"/>
    <w:rsid w:val="00805FD7"/>
    <w:rsid w:val="008161C8"/>
    <w:rsid w:val="00822D9E"/>
    <w:rsid w:val="008317C8"/>
    <w:rsid w:val="008328E9"/>
    <w:rsid w:val="00841BAE"/>
    <w:rsid w:val="008455AE"/>
    <w:rsid w:val="00846FDE"/>
    <w:rsid w:val="00854C4F"/>
    <w:rsid w:val="00860C90"/>
    <w:rsid w:val="00863876"/>
    <w:rsid w:val="00872B58"/>
    <w:rsid w:val="00876ADC"/>
    <w:rsid w:val="0088173F"/>
    <w:rsid w:val="0089162F"/>
    <w:rsid w:val="0089401D"/>
    <w:rsid w:val="00895804"/>
    <w:rsid w:val="00897237"/>
    <w:rsid w:val="008A413D"/>
    <w:rsid w:val="008A6488"/>
    <w:rsid w:val="008B0DB2"/>
    <w:rsid w:val="008B185A"/>
    <w:rsid w:val="008C36F5"/>
    <w:rsid w:val="008D0156"/>
    <w:rsid w:val="008D0BE5"/>
    <w:rsid w:val="008D513C"/>
    <w:rsid w:val="008E1613"/>
    <w:rsid w:val="008E2B34"/>
    <w:rsid w:val="008E2EAD"/>
    <w:rsid w:val="008F3DF8"/>
    <w:rsid w:val="008F5C55"/>
    <w:rsid w:val="008F68E1"/>
    <w:rsid w:val="0090119C"/>
    <w:rsid w:val="0091600A"/>
    <w:rsid w:val="00925C2B"/>
    <w:rsid w:val="0093230F"/>
    <w:rsid w:val="009379D6"/>
    <w:rsid w:val="00944DC3"/>
    <w:rsid w:val="0095002F"/>
    <w:rsid w:val="00961ADA"/>
    <w:rsid w:val="009733C6"/>
    <w:rsid w:val="009806B4"/>
    <w:rsid w:val="00981EB4"/>
    <w:rsid w:val="00984D5E"/>
    <w:rsid w:val="00985D37"/>
    <w:rsid w:val="00985EF4"/>
    <w:rsid w:val="009A31E9"/>
    <w:rsid w:val="009B4CB1"/>
    <w:rsid w:val="009B526E"/>
    <w:rsid w:val="009C0BBB"/>
    <w:rsid w:val="009C1974"/>
    <w:rsid w:val="009C417E"/>
    <w:rsid w:val="009E19BC"/>
    <w:rsid w:val="009F18C6"/>
    <w:rsid w:val="009F3964"/>
    <w:rsid w:val="009F5707"/>
    <w:rsid w:val="009F65CC"/>
    <w:rsid w:val="009F663E"/>
    <w:rsid w:val="009F7179"/>
    <w:rsid w:val="00A04BB3"/>
    <w:rsid w:val="00A07B46"/>
    <w:rsid w:val="00A1533D"/>
    <w:rsid w:val="00A15343"/>
    <w:rsid w:val="00A155A4"/>
    <w:rsid w:val="00A16D58"/>
    <w:rsid w:val="00A276EA"/>
    <w:rsid w:val="00A461BC"/>
    <w:rsid w:val="00A509CF"/>
    <w:rsid w:val="00A56B7C"/>
    <w:rsid w:val="00A60FF3"/>
    <w:rsid w:val="00A61D87"/>
    <w:rsid w:val="00A63F3A"/>
    <w:rsid w:val="00A670FD"/>
    <w:rsid w:val="00A73837"/>
    <w:rsid w:val="00A843DB"/>
    <w:rsid w:val="00A939DA"/>
    <w:rsid w:val="00AA1861"/>
    <w:rsid w:val="00AA2228"/>
    <w:rsid w:val="00AA427B"/>
    <w:rsid w:val="00AB0647"/>
    <w:rsid w:val="00AB4ACE"/>
    <w:rsid w:val="00AC06B8"/>
    <w:rsid w:val="00AC60A2"/>
    <w:rsid w:val="00AE359E"/>
    <w:rsid w:val="00AE403B"/>
    <w:rsid w:val="00AF6273"/>
    <w:rsid w:val="00B027E8"/>
    <w:rsid w:val="00B06D05"/>
    <w:rsid w:val="00B07839"/>
    <w:rsid w:val="00B07A80"/>
    <w:rsid w:val="00B14182"/>
    <w:rsid w:val="00B14E80"/>
    <w:rsid w:val="00B14F60"/>
    <w:rsid w:val="00B30B5C"/>
    <w:rsid w:val="00B31618"/>
    <w:rsid w:val="00B3620F"/>
    <w:rsid w:val="00B36F9A"/>
    <w:rsid w:val="00B37F97"/>
    <w:rsid w:val="00B43356"/>
    <w:rsid w:val="00B4696C"/>
    <w:rsid w:val="00B471C3"/>
    <w:rsid w:val="00B51C97"/>
    <w:rsid w:val="00B60990"/>
    <w:rsid w:val="00B634BB"/>
    <w:rsid w:val="00B636D7"/>
    <w:rsid w:val="00B6478C"/>
    <w:rsid w:val="00B66B1A"/>
    <w:rsid w:val="00B70CA7"/>
    <w:rsid w:val="00B73967"/>
    <w:rsid w:val="00B85683"/>
    <w:rsid w:val="00B871D7"/>
    <w:rsid w:val="00BA4F58"/>
    <w:rsid w:val="00BB018B"/>
    <w:rsid w:val="00BB6353"/>
    <w:rsid w:val="00BD2EA9"/>
    <w:rsid w:val="00BD4ECD"/>
    <w:rsid w:val="00BD55D2"/>
    <w:rsid w:val="00BE039B"/>
    <w:rsid w:val="00BE0BC5"/>
    <w:rsid w:val="00BE65C2"/>
    <w:rsid w:val="00BF4CCF"/>
    <w:rsid w:val="00BF5814"/>
    <w:rsid w:val="00BF7A7A"/>
    <w:rsid w:val="00BF7C79"/>
    <w:rsid w:val="00C04722"/>
    <w:rsid w:val="00C11A25"/>
    <w:rsid w:val="00C14586"/>
    <w:rsid w:val="00C162D6"/>
    <w:rsid w:val="00C16E7E"/>
    <w:rsid w:val="00C2061B"/>
    <w:rsid w:val="00C22451"/>
    <w:rsid w:val="00C333A2"/>
    <w:rsid w:val="00C34740"/>
    <w:rsid w:val="00C4701B"/>
    <w:rsid w:val="00C51531"/>
    <w:rsid w:val="00C52BE8"/>
    <w:rsid w:val="00C53429"/>
    <w:rsid w:val="00C538CD"/>
    <w:rsid w:val="00C61BAA"/>
    <w:rsid w:val="00C62048"/>
    <w:rsid w:val="00C73DB4"/>
    <w:rsid w:val="00C73F8F"/>
    <w:rsid w:val="00C764C1"/>
    <w:rsid w:val="00C819CA"/>
    <w:rsid w:val="00C837E3"/>
    <w:rsid w:val="00CA2DC2"/>
    <w:rsid w:val="00CA59AE"/>
    <w:rsid w:val="00CA6EE5"/>
    <w:rsid w:val="00CB09A8"/>
    <w:rsid w:val="00CB6297"/>
    <w:rsid w:val="00CD5A0D"/>
    <w:rsid w:val="00CE335D"/>
    <w:rsid w:val="00CE791B"/>
    <w:rsid w:val="00CF4205"/>
    <w:rsid w:val="00D01FE6"/>
    <w:rsid w:val="00D031BC"/>
    <w:rsid w:val="00D071E0"/>
    <w:rsid w:val="00D11DD7"/>
    <w:rsid w:val="00D2151A"/>
    <w:rsid w:val="00D3160A"/>
    <w:rsid w:val="00D3169A"/>
    <w:rsid w:val="00D341F0"/>
    <w:rsid w:val="00D35E9B"/>
    <w:rsid w:val="00D4104E"/>
    <w:rsid w:val="00D63175"/>
    <w:rsid w:val="00D67ED4"/>
    <w:rsid w:val="00D70EC9"/>
    <w:rsid w:val="00D74B6F"/>
    <w:rsid w:val="00D757E1"/>
    <w:rsid w:val="00D82BD8"/>
    <w:rsid w:val="00D83696"/>
    <w:rsid w:val="00D94B9E"/>
    <w:rsid w:val="00DB791A"/>
    <w:rsid w:val="00DB7FB1"/>
    <w:rsid w:val="00DC61FE"/>
    <w:rsid w:val="00DD1381"/>
    <w:rsid w:val="00DF63BF"/>
    <w:rsid w:val="00E04407"/>
    <w:rsid w:val="00E10A82"/>
    <w:rsid w:val="00E1236B"/>
    <w:rsid w:val="00E20CBB"/>
    <w:rsid w:val="00E20D62"/>
    <w:rsid w:val="00E21B57"/>
    <w:rsid w:val="00E230D4"/>
    <w:rsid w:val="00E23370"/>
    <w:rsid w:val="00E235ED"/>
    <w:rsid w:val="00E32D83"/>
    <w:rsid w:val="00E50F95"/>
    <w:rsid w:val="00E5165F"/>
    <w:rsid w:val="00E5217B"/>
    <w:rsid w:val="00E52295"/>
    <w:rsid w:val="00E653CF"/>
    <w:rsid w:val="00E657E6"/>
    <w:rsid w:val="00E65B87"/>
    <w:rsid w:val="00E92921"/>
    <w:rsid w:val="00E97570"/>
    <w:rsid w:val="00EA21B3"/>
    <w:rsid w:val="00EB0541"/>
    <w:rsid w:val="00EB0B49"/>
    <w:rsid w:val="00EB1230"/>
    <w:rsid w:val="00EB5267"/>
    <w:rsid w:val="00EB5CC3"/>
    <w:rsid w:val="00EC3253"/>
    <w:rsid w:val="00EC4B8D"/>
    <w:rsid w:val="00ED66E2"/>
    <w:rsid w:val="00EE7E9E"/>
    <w:rsid w:val="00EF2230"/>
    <w:rsid w:val="00EF29AB"/>
    <w:rsid w:val="00EF65C8"/>
    <w:rsid w:val="00EF7B5F"/>
    <w:rsid w:val="00F0012B"/>
    <w:rsid w:val="00F001EF"/>
    <w:rsid w:val="00F1167F"/>
    <w:rsid w:val="00F20625"/>
    <w:rsid w:val="00F21930"/>
    <w:rsid w:val="00F240CB"/>
    <w:rsid w:val="00F260E3"/>
    <w:rsid w:val="00F27CAB"/>
    <w:rsid w:val="00F27E3E"/>
    <w:rsid w:val="00F35ED7"/>
    <w:rsid w:val="00F35FF4"/>
    <w:rsid w:val="00F40004"/>
    <w:rsid w:val="00F4056B"/>
    <w:rsid w:val="00F42B59"/>
    <w:rsid w:val="00F43FF2"/>
    <w:rsid w:val="00F449C2"/>
    <w:rsid w:val="00F46ABF"/>
    <w:rsid w:val="00F545A8"/>
    <w:rsid w:val="00F55585"/>
    <w:rsid w:val="00F56260"/>
    <w:rsid w:val="00F6092C"/>
    <w:rsid w:val="00F737CF"/>
    <w:rsid w:val="00F7691D"/>
    <w:rsid w:val="00F82672"/>
    <w:rsid w:val="00F961F0"/>
    <w:rsid w:val="00F9652B"/>
    <w:rsid w:val="00F977C6"/>
    <w:rsid w:val="00FA2785"/>
    <w:rsid w:val="00FD0EE9"/>
    <w:rsid w:val="00FD5646"/>
    <w:rsid w:val="00FD700E"/>
    <w:rsid w:val="00FE2204"/>
    <w:rsid w:val="00FF1146"/>
    <w:rsid w:val="00FF1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12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4E3"/>
    <w:pPr>
      <w:widowControl w:val="0"/>
      <w:pBdr>
        <w:bottom w:val="single" w:sz="4" w:space="1" w:color="365F91" w:themeColor="accent1" w:themeShade="BF"/>
      </w:pBdr>
      <w:spacing w:before="480" w:after="120"/>
      <w:outlineLvl w:val="0"/>
    </w:pPr>
    <w:rPr>
      <w:rFonts w:asciiTheme="majorHAnsi" w:eastAsiaTheme="majorEastAsia" w:hAnsiTheme="majorHAnsi" w:cstheme="majorBidi"/>
      <w:b/>
      <w:bCs/>
      <w:color w:val="1D1B11" w:themeColor="background2" w:themeShade="1A"/>
      <w:w w:val="140"/>
      <w:sz w:val="28"/>
      <w:szCs w:val="28"/>
    </w:rPr>
  </w:style>
  <w:style w:type="paragraph" w:styleId="Heading2">
    <w:name w:val="heading 2"/>
    <w:basedOn w:val="Normal"/>
    <w:next w:val="Normal"/>
    <w:link w:val="Heading2Char"/>
    <w:uiPriority w:val="9"/>
    <w:unhideWhenUsed/>
    <w:qFormat/>
    <w:rsid w:val="001A24E3"/>
    <w:pPr>
      <w:keepNext/>
      <w:keepLines/>
      <w:spacing w:before="200" w:after="120"/>
      <w:outlineLvl w:val="1"/>
    </w:pPr>
    <w:rPr>
      <w:rFonts w:asciiTheme="majorHAnsi" w:eastAsiaTheme="majorEastAsia" w:hAnsiTheme="majorHAnsi" w:cstheme="majorBidi"/>
      <w:b/>
      <w:bCs/>
      <w:color w:val="4A442A" w:themeColor="background2" w:themeShade="40"/>
      <w:sz w:val="26"/>
      <w:szCs w:val="26"/>
    </w:rPr>
  </w:style>
  <w:style w:type="paragraph" w:styleId="Heading3">
    <w:name w:val="heading 3"/>
    <w:basedOn w:val="Normal"/>
    <w:next w:val="Normal"/>
    <w:link w:val="Heading3Char"/>
    <w:uiPriority w:val="9"/>
    <w:unhideWhenUsed/>
    <w:qFormat/>
    <w:rsid w:val="001A24E3"/>
    <w:pPr>
      <w:keepNext/>
      <w:keepLines/>
      <w:spacing w:before="200" w:after="0"/>
      <w:outlineLvl w:val="2"/>
    </w:pPr>
    <w:rPr>
      <w:rFonts w:asciiTheme="majorHAnsi" w:eastAsiaTheme="majorEastAsia" w:hAnsiTheme="majorHAnsi" w:cstheme="majorBidi"/>
      <w:b/>
      <w:bCs/>
      <w:color w:val="4A442A" w:themeColor="background2" w:themeShade="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4E3"/>
    <w:rPr>
      <w:rFonts w:asciiTheme="majorHAnsi" w:eastAsiaTheme="majorEastAsia" w:hAnsiTheme="majorHAnsi" w:cstheme="majorBidi"/>
      <w:b/>
      <w:bCs/>
      <w:color w:val="1D1B11" w:themeColor="background2" w:themeShade="1A"/>
      <w:w w:val="140"/>
      <w:sz w:val="28"/>
      <w:szCs w:val="28"/>
    </w:rPr>
  </w:style>
  <w:style w:type="paragraph" w:styleId="BalloonText">
    <w:name w:val="Balloon Text"/>
    <w:basedOn w:val="Normal"/>
    <w:link w:val="BalloonTextChar"/>
    <w:uiPriority w:val="99"/>
    <w:semiHidden/>
    <w:unhideWhenUsed/>
    <w:rsid w:val="001C3A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AB0"/>
    <w:rPr>
      <w:rFonts w:ascii="Tahoma" w:hAnsi="Tahoma" w:cs="Tahoma"/>
      <w:sz w:val="16"/>
      <w:szCs w:val="16"/>
    </w:rPr>
  </w:style>
  <w:style w:type="paragraph" w:styleId="ListParagraph">
    <w:name w:val="List Paragraph"/>
    <w:basedOn w:val="Normal"/>
    <w:uiPriority w:val="34"/>
    <w:qFormat/>
    <w:rsid w:val="00BD2EA9"/>
    <w:pPr>
      <w:numPr>
        <w:numId w:val="3"/>
      </w:numPr>
      <w:shd w:val="clear" w:color="auto" w:fill="FBD4B4" w:themeFill="accent6" w:themeFillTint="66"/>
      <w:spacing w:after="120"/>
      <w:ind w:left="641" w:hanging="357"/>
    </w:pPr>
    <w:rPr>
      <w:rFonts w:ascii="Times New Roman" w:hAnsi="Times New Roman"/>
    </w:rPr>
  </w:style>
  <w:style w:type="character" w:customStyle="1" w:styleId="Heading2Char">
    <w:name w:val="Heading 2 Char"/>
    <w:basedOn w:val="DefaultParagraphFont"/>
    <w:link w:val="Heading2"/>
    <w:uiPriority w:val="9"/>
    <w:rsid w:val="001A24E3"/>
    <w:rPr>
      <w:rFonts w:asciiTheme="majorHAnsi" w:eastAsiaTheme="majorEastAsia" w:hAnsiTheme="majorHAnsi" w:cstheme="majorBidi"/>
      <w:b/>
      <w:bCs/>
      <w:color w:val="4A442A" w:themeColor="background2" w:themeShade="40"/>
      <w:sz w:val="26"/>
      <w:szCs w:val="26"/>
    </w:rPr>
  </w:style>
  <w:style w:type="character" w:customStyle="1" w:styleId="Heading3Char">
    <w:name w:val="Heading 3 Char"/>
    <w:basedOn w:val="DefaultParagraphFont"/>
    <w:link w:val="Heading3"/>
    <w:uiPriority w:val="9"/>
    <w:rsid w:val="001A24E3"/>
    <w:rPr>
      <w:rFonts w:asciiTheme="majorHAnsi" w:eastAsiaTheme="majorEastAsia" w:hAnsiTheme="majorHAnsi" w:cstheme="majorBidi"/>
      <w:b/>
      <w:bCs/>
      <w:color w:val="4A442A" w:themeColor="background2" w:themeShade="40"/>
    </w:rPr>
  </w:style>
  <w:style w:type="paragraph" w:styleId="EndnoteText">
    <w:name w:val="endnote text"/>
    <w:basedOn w:val="Normal"/>
    <w:link w:val="EndnoteTextChar"/>
    <w:uiPriority w:val="99"/>
    <w:semiHidden/>
    <w:unhideWhenUsed/>
    <w:rsid w:val="004F29A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F29AB"/>
    <w:rPr>
      <w:sz w:val="20"/>
      <w:szCs w:val="20"/>
    </w:rPr>
  </w:style>
  <w:style w:type="character" w:styleId="EndnoteReference">
    <w:name w:val="endnote reference"/>
    <w:basedOn w:val="DefaultParagraphFont"/>
    <w:uiPriority w:val="99"/>
    <w:semiHidden/>
    <w:unhideWhenUsed/>
    <w:rsid w:val="004F29AB"/>
    <w:rPr>
      <w:vertAlign w:val="superscript"/>
    </w:rPr>
  </w:style>
  <w:style w:type="paragraph" w:styleId="Bibliography">
    <w:name w:val="Bibliography"/>
    <w:basedOn w:val="Normal"/>
    <w:next w:val="Normal"/>
    <w:uiPriority w:val="37"/>
    <w:unhideWhenUsed/>
    <w:rsid w:val="004F29AB"/>
  </w:style>
  <w:style w:type="paragraph" w:styleId="Caption">
    <w:name w:val="caption"/>
    <w:basedOn w:val="Normal"/>
    <w:next w:val="Normal"/>
    <w:uiPriority w:val="35"/>
    <w:unhideWhenUsed/>
    <w:qFormat/>
    <w:rsid w:val="00854C4F"/>
    <w:pPr>
      <w:spacing w:line="240" w:lineRule="auto"/>
    </w:pPr>
    <w:rPr>
      <w:b/>
      <w:bCs/>
      <w:color w:val="4F81BD" w:themeColor="accent1"/>
      <w:sz w:val="18"/>
      <w:szCs w:val="18"/>
    </w:rPr>
  </w:style>
  <w:style w:type="table" w:styleId="TableGrid">
    <w:name w:val="Table Grid"/>
    <w:basedOn w:val="TableNormal"/>
    <w:uiPriority w:val="59"/>
    <w:rsid w:val="00B471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A4F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4F58"/>
    <w:rPr>
      <w:sz w:val="20"/>
      <w:szCs w:val="20"/>
    </w:rPr>
  </w:style>
  <w:style w:type="character" w:styleId="FootnoteReference">
    <w:name w:val="footnote reference"/>
    <w:basedOn w:val="DefaultParagraphFont"/>
    <w:uiPriority w:val="99"/>
    <w:semiHidden/>
    <w:unhideWhenUsed/>
    <w:rsid w:val="00BA4F58"/>
    <w:rPr>
      <w:vertAlign w:val="superscript"/>
    </w:rPr>
  </w:style>
  <w:style w:type="paragraph" w:styleId="TOCHeading">
    <w:name w:val="TOC Heading"/>
    <w:basedOn w:val="Heading1"/>
    <w:next w:val="Normal"/>
    <w:uiPriority w:val="39"/>
    <w:semiHidden/>
    <w:unhideWhenUsed/>
    <w:qFormat/>
    <w:rsid w:val="00F4056B"/>
    <w:pPr>
      <w:outlineLvl w:val="9"/>
    </w:pPr>
    <w:rPr>
      <w:lang w:eastAsia="ja-JP"/>
    </w:rPr>
  </w:style>
  <w:style w:type="paragraph" w:styleId="TOC1">
    <w:name w:val="toc 1"/>
    <w:basedOn w:val="Normal"/>
    <w:next w:val="Normal"/>
    <w:autoRedefine/>
    <w:uiPriority w:val="39"/>
    <w:unhideWhenUsed/>
    <w:rsid w:val="00F4056B"/>
    <w:pPr>
      <w:spacing w:after="100"/>
    </w:pPr>
  </w:style>
  <w:style w:type="paragraph" w:styleId="TOC2">
    <w:name w:val="toc 2"/>
    <w:basedOn w:val="Normal"/>
    <w:next w:val="Normal"/>
    <w:autoRedefine/>
    <w:uiPriority w:val="39"/>
    <w:unhideWhenUsed/>
    <w:rsid w:val="00F4056B"/>
    <w:pPr>
      <w:spacing w:after="100"/>
      <w:ind w:left="220"/>
    </w:pPr>
  </w:style>
  <w:style w:type="character" w:styleId="Hyperlink">
    <w:name w:val="Hyperlink"/>
    <w:basedOn w:val="DefaultParagraphFont"/>
    <w:uiPriority w:val="99"/>
    <w:unhideWhenUsed/>
    <w:rsid w:val="00F4056B"/>
    <w:rPr>
      <w:color w:val="0000FF" w:themeColor="hyperlink"/>
      <w:u w:val="single"/>
    </w:rPr>
  </w:style>
  <w:style w:type="paragraph" w:styleId="TableofFigures">
    <w:name w:val="table of figures"/>
    <w:basedOn w:val="Normal"/>
    <w:next w:val="Normal"/>
    <w:uiPriority w:val="99"/>
    <w:unhideWhenUsed/>
    <w:rsid w:val="003C0979"/>
    <w:pPr>
      <w:spacing w:after="0"/>
    </w:pPr>
  </w:style>
  <w:style w:type="paragraph" w:styleId="Header">
    <w:name w:val="header"/>
    <w:basedOn w:val="Normal"/>
    <w:link w:val="HeaderChar"/>
    <w:uiPriority w:val="99"/>
    <w:unhideWhenUsed/>
    <w:rsid w:val="008940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401D"/>
  </w:style>
  <w:style w:type="paragraph" w:styleId="Footer">
    <w:name w:val="footer"/>
    <w:basedOn w:val="Normal"/>
    <w:link w:val="FooterChar"/>
    <w:uiPriority w:val="99"/>
    <w:unhideWhenUsed/>
    <w:rsid w:val="008940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401D"/>
  </w:style>
  <w:style w:type="paragraph" w:styleId="NoSpacing">
    <w:name w:val="No Spacing"/>
    <w:link w:val="NoSpacingChar"/>
    <w:uiPriority w:val="1"/>
    <w:qFormat/>
    <w:rsid w:val="0089401D"/>
    <w:pPr>
      <w:spacing w:after="0" w:line="240" w:lineRule="auto"/>
    </w:pPr>
    <w:rPr>
      <w:rFonts w:eastAsiaTheme="minorEastAsia"/>
    </w:rPr>
  </w:style>
  <w:style w:type="character" w:customStyle="1" w:styleId="NoSpacingChar">
    <w:name w:val="No Spacing Char"/>
    <w:basedOn w:val="DefaultParagraphFont"/>
    <w:link w:val="NoSpacing"/>
    <w:uiPriority w:val="1"/>
    <w:rsid w:val="0089401D"/>
    <w:rPr>
      <w:rFonts w:eastAsiaTheme="minorEastAsia"/>
    </w:rPr>
  </w:style>
  <w:style w:type="character" w:styleId="UnresolvedMention">
    <w:name w:val="Unresolved Mention"/>
    <w:basedOn w:val="DefaultParagraphFont"/>
    <w:uiPriority w:val="99"/>
    <w:semiHidden/>
    <w:unhideWhenUsed/>
    <w:rsid w:val="00461459"/>
    <w:rPr>
      <w:color w:val="605E5C"/>
      <w:shd w:val="clear" w:color="auto" w:fill="E1DFDD"/>
    </w:rPr>
  </w:style>
  <w:style w:type="character" w:styleId="FollowedHyperlink">
    <w:name w:val="FollowedHyperlink"/>
    <w:basedOn w:val="DefaultParagraphFont"/>
    <w:uiPriority w:val="99"/>
    <w:semiHidden/>
    <w:unhideWhenUsed/>
    <w:rsid w:val="00422744"/>
    <w:rPr>
      <w:color w:val="800080" w:themeColor="followedHyperlink"/>
      <w:u w:val="single"/>
    </w:rPr>
  </w:style>
  <w:style w:type="paragraph" w:styleId="TOC3">
    <w:name w:val="toc 3"/>
    <w:basedOn w:val="Normal"/>
    <w:next w:val="Normal"/>
    <w:autoRedefine/>
    <w:uiPriority w:val="39"/>
    <w:unhideWhenUsed/>
    <w:rsid w:val="009C417E"/>
    <w:pPr>
      <w:spacing w:after="100"/>
      <w:ind w:left="440"/>
    </w:pPr>
  </w:style>
  <w:style w:type="paragraph" w:styleId="Index1">
    <w:name w:val="index 1"/>
    <w:basedOn w:val="Normal"/>
    <w:next w:val="Normal"/>
    <w:autoRedefine/>
    <w:uiPriority w:val="99"/>
    <w:unhideWhenUsed/>
    <w:rsid w:val="00343766"/>
    <w:pPr>
      <w:spacing w:after="0"/>
      <w:ind w:left="220" w:hanging="220"/>
    </w:pPr>
    <w:rPr>
      <w:rFonts w:cstheme="minorHAnsi"/>
      <w:sz w:val="18"/>
      <w:szCs w:val="18"/>
    </w:rPr>
  </w:style>
  <w:style w:type="paragraph" w:styleId="Index2">
    <w:name w:val="index 2"/>
    <w:basedOn w:val="Normal"/>
    <w:next w:val="Normal"/>
    <w:autoRedefine/>
    <w:uiPriority w:val="99"/>
    <w:unhideWhenUsed/>
    <w:rsid w:val="00343766"/>
    <w:pPr>
      <w:spacing w:after="0"/>
      <w:ind w:left="440" w:hanging="220"/>
    </w:pPr>
    <w:rPr>
      <w:rFonts w:cstheme="minorHAnsi"/>
      <w:sz w:val="18"/>
      <w:szCs w:val="18"/>
    </w:rPr>
  </w:style>
  <w:style w:type="paragraph" w:styleId="Index3">
    <w:name w:val="index 3"/>
    <w:basedOn w:val="Normal"/>
    <w:next w:val="Normal"/>
    <w:autoRedefine/>
    <w:uiPriority w:val="99"/>
    <w:unhideWhenUsed/>
    <w:rsid w:val="00343766"/>
    <w:pPr>
      <w:spacing w:after="0"/>
      <w:ind w:left="660" w:hanging="220"/>
    </w:pPr>
    <w:rPr>
      <w:rFonts w:cstheme="minorHAnsi"/>
      <w:sz w:val="18"/>
      <w:szCs w:val="18"/>
    </w:rPr>
  </w:style>
  <w:style w:type="paragraph" w:styleId="Index4">
    <w:name w:val="index 4"/>
    <w:basedOn w:val="Normal"/>
    <w:next w:val="Normal"/>
    <w:autoRedefine/>
    <w:uiPriority w:val="99"/>
    <w:unhideWhenUsed/>
    <w:rsid w:val="00343766"/>
    <w:pPr>
      <w:spacing w:after="0"/>
      <w:ind w:left="880" w:hanging="220"/>
    </w:pPr>
    <w:rPr>
      <w:rFonts w:cstheme="minorHAnsi"/>
      <w:sz w:val="18"/>
      <w:szCs w:val="18"/>
    </w:rPr>
  </w:style>
  <w:style w:type="paragraph" w:styleId="Index5">
    <w:name w:val="index 5"/>
    <w:basedOn w:val="Normal"/>
    <w:next w:val="Normal"/>
    <w:autoRedefine/>
    <w:uiPriority w:val="99"/>
    <w:unhideWhenUsed/>
    <w:rsid w:val="00343766"/>
    <w:pPr>
      <w:spacing w:after="0"/>
      <w:ind w:left="1100" w:hanging="220"/>
    </w:pPr>
    <w:rPr>
      <w:rFonts w:cstheme="minorHAnsi"/>
      <w:sz w:val="18"/>
      <w:szCs w:val="18"/>
    </w:rPr>
  </w:style>
  <w:style w:type="paragraph" w:styleId="Index6">
    <w:name w:val="index 6"/>
    <w:basedOn w:val="Normal"/>
    <w:next w:val="Normal"/>
    <w:autoRedefine/>
    <w:uiPriority w:val="99"/>
    <w:unhideWhenUsed/>
    <w:rsid w:val="00343766"/>
    <w:pPr>
      <w:spacing w:after="0"/>
      <w:ind w:left="1320" w:hanging="220"/>
    </w:pPr>
    <w:rPr>
      <w:rFonts w:cstheme="minorHAnsi"/>
      <w:sz w:val="18"/>
      <w:szCs w:val="18"/>
    </w:rPr>
  </w:style>
  <w:style w:type="paragraph" w:styleId="Index7">
    <w:name w:val="index 7"/>
    <w:basedOn w:val="Normal"/>
    <w:next w:val="Normal"/>
    <w:autoRedefine/>
    <w:uiPriority w:val="99"/>
    <w:unhideWhenUsed/>
    <w:rsid w:val="00343766"/>
    <w:pPr>
      <w:spacing w:after="0"/>
      <w:ind w:left="1540" w:hanging="220"/>
    </w:pPr>
    <w:rPr>
      <w:rFonts w:cstheme="minorHAnsi"/>
      <w:sz w:val="18"/>
      <w:szCs w:val="18"/>
    </w:rPr>
  </w:style>
  <w:style w:type="paragraph" w:styleId="Index8">
    <w:name w:val="index 8"/>
    <w:basedOn w:val="Normal"/>
    <w:next w:val="Normal"/>
    <w:autoRedefine/>
    <w:uiPriority w:val="99"/>
    <w:unhideWhenUsed/>
    <w:rsid w:val="00343766"/>
    <w:pPr>
      <w:spacing w:after="0"/>
      <w:ind w:left="1760" w:hanging="220"/>
    </w:pPr>
    <w:rPr>
      <w:rFonts w:cstheme="minorHAnsi"/>
      <w:sz w:val="18"/>
      <w:szCs w:val="18"/>
    </w:rPr>
  </w:style>
  <w:style w:type="paragraph" w:styleId="Index9">
    <w:name w:val="index 9"/>
    <w:basedOn w:val="Normal"/>
    <w:next w:val="Normal"/>
    <w:autoRedefine/>
    <w:uiPriority w:val="99"/>
    <w:unhideWhenUsed/>
    <w:rsid w:val="00343766"/>
    <w:pPr>
      <w:spacing w:after="0"/>
      <w:ind w:left="1980" w:hanging="220"/>
    </w:pPr>
    <w:rPr>
      <w:rFonts w:cstheme="minorHAnsi"/>
      <w:sz w:val="18"/>
      <w:szCs w:val="18"/>
    </w:rPr>
  </w:style>
  <w:style w:type="paragraph" w:styleId="IndexHeading">
    <w:name w:val="index heading"/>
    <w:basedOn w:val="Normal"/>
    <w:next w:val="Index1"/>
    <w:uiPriority w:val="99"/>
    <w:unhideWhenUsed/>
    <w:rsid w:val="00343766"/>
    <w:pPr>
      <w:spacing w:before="240" w:after="120"/>
      <w:ind w:left="140"/>
    </w:pPr>
    <w:rPr>
      <w:rFonts w:asciiTheme="majorHAnsi" w:hAnsiTheme="majorHAns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51153">
      <w:bodyDiv w:val="1"/>
      <w:marLeft w:val="0"/>
      <w:marRight w:val="0"/>
      <w:marTop w:val="0"/>
      <w:marBottom w:val="0"/>
      <w:divBdr>
        <w:top w:val="none" w:sz="0" w:space="0" w:color="auto"/>
        <w:left w:val="none" w:sz="0" w:space="0" w:color="auto"/>
        <w:bottom w:val="none" w:sz="0" w:space="0" w:color="auto"/>
        <w:right w:val="none" w:sz="0" w:space="0" w:color="auto"/>
      </w:divBdr>
    </w:div>
    <w:div w:id="124129278">
      <w:bodyDiv w:val="1"/>
      <w:marLeft w:val="0"/>
      <w:marRight w:val="0"/>
      <w:marTop w:val="0"/>
      <w:marBottom w:val="0"/>
      <w:divBdr>
        <w:top w:val="none" w:sz="0" w:space="0" w:color="auto"/>
        <w:left w:val="none" w:sz="0" w:space="0" w:color="auto"/>
        <w:bottom w:val="none" w:sz="0" w:space="0" w:color="auto"/>
        <w:right w:val="none" w:sz="0" w:space="0" w:color="auto"/>
      </w:divBdr>
    </w:div>
    <w:div w:id="163086290">
      <w:bodyDiv w:val="1"/>
      <w:marLeft w:val="0"/>
      <w:marRight w:val="0"/>
      <w:marTop w:val="0"/>
      <w:marBottom w:val="0"/>
      <w:divBdr>
        <w:top w:val="none" w:sz="0" w:space="0" w:color="auto"/>
        <w:left w:val="none" w:sz="0" w:space="0" w:color="auto"/>
        <w:bottom w:val="none" w:sz="0" w:space="0" w:color="auto"/>
        <w:right w:val="none" w:sz="0" w:space="0" w:color="auto"/>
      </w:divBdr>
    </w:div>
    <w:div w:id="205023366">
      <w:bodyDiv w:val="1"/>
      <w:marLeft w:val="0"/>
      <w:marRight w:val="0"/>
      <w:marTop w:val="0"/>
      <w:marBottom w:val="0"/>
      <w:divBdr>
        <w:top w:val="none" w:sz="0" w:space="0" w:color="auto"/>
        <w:left w:val="none" w:sz="0" w:space="0" w:color="auto"/>
        <w:bottom w:val="none" w:sz="0" w:space="0" w:color="auto"/>
        <w:right w:val="none" w:sz="0" w:space="0" w:color="auto"/>
      </w:divBdr>
    </w:div>
    <w:div w:id="221257944">
      <w:bodyDiv w:val="1"/>
      <w:marLeft w:val="0"/>
      <w:marRight w:val="0"/>
      <w:marTop w:val="0"/>
      <w:marBottom w:val="0"/>
      <w:divBdr>
        <w:top w:val="none" w:sz="0" w:space="0" w:color="auto"/>
        <w:left w:val="none" w:sz="0" w:space="0" w:color="auto"/>
        <w:bottom w:val="none" w:sz="0" w:space="0" w:color="auto"/>
        <w:right w:val="none" w:sz="0" w:space="0" w:color="auto"/>
      </w:divBdr>
    </w:div>
    <w:div w:id="311522130">
      <w:bodyDiv w:val="1"/>
      <w:marLeft w:val="0"/>
      <w:marRight w:val="0"/>
      <w:marTop w:val="0"/>
      <w:marBottom w:val="0"/>
      <w:divBdr>
        <w:top w:val="none" w:sz="0" w:space="0" w:color="auto"/>
        <w:left w:val="none" w:sz="0" w:space="0" w:color="auto"/>
        <w:bottom w:val="none" w:sz="0" w:space="0" w:color="auto"/>
        <w:right w:val="none" w:sz="0" w:space="0" w:color="auto"/>
      </w:divBdr>
    </w:div>
    <w:div w:id="482083349">
      <w:bodyDiv w:val="1"/>
      <w:marLeft w:val="0"/>
      <w:marRight w:val="0"/>
      <w:marTop w:val="0"/>
      <w:marBottom w:val="0"/>
      <w:divBdr>
        <w:top w:val="none" w:sz="0" w:space="0" w:color="auto"/>
        <w:left w:val="none" w:sz="0" w:space="0" w:color="auto"/>
        <w:bottom w:val="none" w:sz="0" w:space="0" w:color="auto"/>
        <w:right w:val="none" w:sz="0" w:space="0" w:color="auto"/>
      </w:divBdr>
    </w:div>
    <w:div w:id="523322175">
      <w:bodyDiv w:val="1"/>
      <w:marLeft w:val="0"/>
      <w:marRight w:val="0"/>
      <w:marTop w:val="0"/>
      <w:marBottom w:val="0"/>
      <w:divBdr>
        <w:top w:val="none" w:sz="0" w:space="0" w:color="auto"/>
        <w:left w:val="none" w:sz="0" w:space="0" w:color="auto"/>
        <w:bottom w:val="none" w:sz="0" w:space="0" w:color="auto"/>
        <w:right w:val="none" w:sz="0" w:space="0" w:color="auto"/>
      </w:divBdr>
    </w:div>
    <w:div w:id="578252424">
      <w:bodyDiv w:val="1"/>
      <w:marLeft w:val="0"/>
      <w:marRight w:val="0"/>
      <w:marTop w:val="0"/>
      <w:marBottom w:val="0"/>
      <w:divBdr>
        <w:top w:val="none" w:sz="0" w:space="0" w:color="auto"/>
        <w:left w:val="none" w:sz="0" w:space="0" w:color="auto"/>
        <w:bottom w:val="none" w:sz="0" w:space="0" w:color="auto"/>
        <w:right w:val="none" w:sz="0" w:space="0" w:color="auto"/>
      </w:divBdr>
    </w:div>
    <w:div w:id="625505155">
      <w:bodyDiv w:val="1"/>
      <w:marLeft w:val="0"/>
      <w:marRight w:val="0"/>
      <w:marTop w:val="0"/>
      <w:marBottom w:val="0"/>
      <w:divBdr>
        <w:top w:val="none" w:sz="0" w:space="0" w:color="auto"/>
        <w:left w:val="none" w:sz="0" w:space="0" w:color="auto"/>
        <w:bottom w:val="none" w:sz="0" w:space="0" w:color="auto"/>
        <w:right w:val="none" w:sz="0" w:space="0" w:color="auto"/>
      </w:divBdr>
    </w:div>
    <w:div w:id="798763290">
      <w:bodyDiv w:val="1"/>
      <w:marLeft w:val="0"/>
      <w:marRight w:val="0"/>
      <w:marTop w:val="0"/>
      <w:marBottom w:val="0"/>
      <w:divBdr>
        <w:top w:val="none" w:sz="0" w:space="0" w:color="auto"/>
        <w:left w:val="none" w:sz="0" w:space="0" w:color="auto"/>
        <w:bottom w:val="none" w:sz="0" w:space="0" w:color="auto"/>
        <w:right w:val="none" w:sz="0" w:space="0" w:color="auto"/>
      </w:divBdr>
    </w:div>
    <w:div w:id="995956418">
      <w:bodyDiv w:val="1"/>
      <w:marLeft w:val="0"/>
      <w:marRight w:val="0"/>
      <w:marTop w:val="0"/>
      <w:marBottom w:val="0"/>
      <w:divBdr>
        <w:top w:val="none" w:sz="0" w:space="0" w:color="auto"/>
        <w:left w:val="none" w:sz="0" w:space="0" w:color="auto"/>
        <w:bottom w:val="none" w:sz="0" w:space="0" w:color="auto"/>
        <w:right w:val="none" w:sz="0" w:space="0" w:color="auto"/>
      </w:divBdr>
    </w:div>
    <w:div w:id="1019085775">
      <w:bodyDiv w:val="1"/>
      <w:marLeft w:val="0"/>
      <w:marRight w:val="0"/>
      <w:marTop w:val="0"/>
      <w:marBottom w:val="0"/>
      <w:divBdr>
        <w:top w:val="none" w:sz="0" w:space="0" w:color="auto"/>
        <w:left w:val="none" w:sz="0" w:space="0" w:color="auto"/>
        <w:bottom w:val="none" w:sz="0" w:space="0" w:color="auto"/>
        <w:right w:val="none" w:sz="0" w:space="0" w:color="auto"/>
      </w:divBdr>
    </w:div>
    <w:div w:id="1089161216">
      <w:bodyDiv w:val="1"/>
      <w:marLeft w:val="0"/>
      <w:marRight w:val="0"/>
      <w:marTop w:val="0"/>
      <w:marBottom w:val="0"/>
      <w:divBdr>
        <w:top w:val="none" w:sz="0" w:space="0" w:color="auto"/>
        <w:left w:val="none" w:sz="0" w:space="0" w:color="auto"/>
        <w:bottom w:val="none" w:sz="0" w:space="0" w:color="auto"/>
        <w:right w:val="none" w:sz="0" w:space="0" w:color="auto"/>
      </w:divBdr>
    </w:div>
    <w:div w:id="1142842154">
      <w:bodyDiv w:val="1"/>
      <w:marLeft w:val="0"/>
      <w:marRight w:val="0"/>
      <w:marTop w:val="0"/>
      <w:marBottom w:val="0"/>
      <w:divBdr>
        <w:top w:val="none" w:sz="0" w:space="0" w:color="auto"/>
        <w:left w:val="none" w:sz="0" w:space="0" w:color="auto"/>
        <w:bottom w:val="none" w:sz="0" w:space="0" w:color="auto"/>
        <w:right w:val="none" w:sz="0" w:space="0" w:color="auto"/>
      </w:divBdr>
    </w:div>
    <w:div w:id="1160003220">
      <w:bodyDiv w:val="1"/>
      <w:marLeft w:val="0"/>
      <w:marRight w:val="0"/>
      <w:marTop w:val="0"/>
      <w:marBottom w:val="0"/>
      <w:divBdr>
        <w:top w:val="none" w:sz="0" w:space="0" w:color="auto"/>
        <w:left w:val="none" w:sz="0" w:space="0" w:color="auto"/>
        <w:bottom w:val="none" w:sz="0" w:space="0" w:color="auto"/>
        <w:right w:val="none" w:sz="0" w:space="0" w:color="auto"/>
      </w:divBdr>
    </w:div>
    <w:div w:id="1175609590">
      <w:bodyDiv w:val="1"/>
      <w:marLeft w:val="0"/>
      <w:marRight w:val="0"/>
      <w:marTop w:val="0"/>
      <w:marBottom w:val="0"/>
      <w:divBdr>
        <w:top w:val="none" w:sz="0" w:space="0" w:color="auto"/>
        <w:left w:val="none" w:sz="0" w:space="0" w:color="auto"/>
        <w:bottom w:val="none" w:sz="0" w:space="0" w:color="auto"/>
        <w:right w:val="none" w:sz="0" w:space="0" w:color="auto"/>
      </w:divBdr>
    </w:div>
    <w:div w:id="1217084999">
      <w:bodyDiv w:val="1"/>
      <w:marLeft w:val="0"/>
      <w:marRight w:val="0"/>
      <w:marTop w:val="0"/>
      <w:marBottom w:val="0"/>
      <w:divBdr>
        <w:top w:val="none" w:sz="0" w:space="0" w:color="auto"/>
        <w:left w:val="none" w:sz="0" w:space="0" w:color="auto"/>
        <w:bottom w:val="none" w:sz="0" w:space="0" w:color="auto"/>
        <w:right w:val="none" w:sz="0" w:space="0" w:color="auto"/>
      </w:divBdr>
    </w:div>
    <w:div w:id="1246913619">
      <w:bodyDiv w:val="1"/>
      <w:marLeft w:val="0"/>
      <w:marRight w:val="0"/>
      <w:marTop w:val="0"/>
      <w:marBottom w:val="0"/>
      <w:divBdr>
        <w:top w:val="none" w:sz="0" w:space="0" w:color="auto"/>
        <w:left w:val="none" w:sz="0" w:space="0" w:color="auto"/>
        <w:bottom w:val="none" w:sz="0" w:space="0" w:color="auto"/>
        <w:right w:val="none" w:sz="0" w:space="0" w:color="auto"/>
      </w:divBdr>
    </w:div>
    <w:div w:id="1249849453">
      <w:bodyDiv w:val="1"/>
      <w:marLeft w:val="0"/>
      <w:marRight w:val="0"/>
      <w:marTop w:val="0"/>
      <w:marBottom w:val="0"/>
      <w:divBdr>
        <w:top w:val="none" w:sz="0" w:space="0" w:color="auto"/>
        <w:left w:val="none" w:sz="0" w:space="0" w:color="auto"/>
        <w:bottom w:val="none" w:sz="0" w:space="0" w:color="auto"/>
        <w:right w:val="none" w:sz="0" w:space="0" w:color="auto"/>
      </w:divBdr>
    </w:div>
    <w:div w:id="1260797639">
      <w:bodyDiv w:val="1"/>
      <w:marLeft w:val="0"/>
      <w:marRight w:val="0"/>
      <w:marTop w:val="0"/>
      <w:marBottom w:val="0"/>
      <w:divBdr>
        <w:top w:val="none" w:sz="0" w:space="0" w:color="auto"/>
        <w:left w:val="none" w:sz="0" w:space="0" w:color="auto"/>
        <w:bottom w:val="none" w:sz="0" w:space="0" w:color="auto"/>
        <w:right w:val="none" w:sz="0" w:space="0" w:color="auto"/>
      </w:divBdr>
    </w:div>
    <w:div w:id="1325014442">
      <w:bodyDiv w:val="1"/>
      <w:marLeft w:val="0"/>
      <w:marRight w:val="0"/>
      <w:marTop w:val="0"/>
      <w:marBottom w:val="0"/>
      <w:divBdr>
        <w:top w:val="none" w:sz="0" w:space="0" w:color="auto"/>
        <w:left w:val="none" w:sz="0" w:space="0" w:color="auto"/>
        <w:bottom w:val="none" w:sz="0" w:space="0" w:color="auto"/>
        <w:right w:val="none" w:sz="0" w:space="0" w:color="auto"/>
      </w:divBdr>
    </w:div>
    <w:div w:id="1331761433">
      <w:bodyDiv w:val="1"/>
      <w:marLeft w:val="0"/>
      <w:marRight w:val="0"/>
      <w:marTop w:val="0"/>
      <w:marBottom w:val="0"/>
      <w:divBdr>
        <w:top w:val="none" w:sz="0" w:space="0" w:color="auto"/>
        <w:left w:val="none" w:sz="0" w:space="0" w:color="auto"/>
        <w:bottom w:val="none" w:sz="0" w:space="0" w:color="auto"/>
        <w:right w:val="none" w:sz="0" w:space="0" w:color="auto"/>
      </w:divBdr>
    </w:div>
    <w:div w:id="1387994061">
      <w:bodyDiv w:val="1"/>
      <w:marLeft w:val="0"/>
      <w:marRight w:val="0"/>
      <w:marTop w:val="0"/>
      <w:marBottom w:val="0"/>
      <w:divBdr>
        <w:top w:val="none" w:sz="0" w:space="0" w:color="auto"/>
        <w:left w:val="none" w:sz="0" w:space="0" w:color="auto"/>
        <w:bottom w:val="none" w:sz="0" w:space="0" w:color="auto"/>
        <w:right w:val="none" w:sz="0" w:space="0" w:color="auto"/>
      </w:divBdr>
    </w:div>
    <w:div w:id="1404372151">
      <w:bodyDiv w:val="1"/>
      <w:marLeft w:val="0"/>
      <w:marRight w:val="0"/>
      <w:marTop w:val="0"/>
      <w:marBottom w:val="0"/>
      <w:divBdr>
        <w:top w:val="none" w:sz="0" w:space="0" w:color="auto"/>
        <w:left w:val="none" w:sz="0" w:space="0" w:color="auto"/>
        <w:bottom w:val="none" w:sz="0" w:space="0" w:color="auto"/>
        <w:right w:val="none" w:sz="0" w:space="0" w:color="auto"/>
      </w:divBdr>
    </w:div>
    <w:div w:id="1427925102">
      <w:bodyDiv w:val="1"/>
      <w:marLeft w:val="0"/>
      <w:marRight w:val="0"/>
      <w:marTop w:val="0"/>
      <w:marBottom w:val="0"/>
      <w:divBdr>
        <w:top w:val="none" w:sz="0" w:space="0" w:color="auto"/>
        <w:left w:val="none" w:sz="0" w:space="0" w:color="auto"/>
        <w:bottom w:val="none" w:sz="0" w:space="0" w:color="auto"/>
        <w:right w:val="none" w:sz="0" w:space="0" w:color="auto"/>
      </w:divBdr>
    </w:div>
    <w:div w:id="1445885649">
      <w:bodyDiv w:val="1"/>
      <w:marLeft w:val="0"/>
      <w:marRight w:val="0"/>
      <w:marTop w:val="0"/>
      <w:marBottom w:val="0"/>
      <w:divBdr>
        <w:top w:val="none" w:sz="0" w:space="0" w:color="auto"/>
        <w:left w:val="none" w:sz="0" w:space="0" w:color="auto"/>
        <w:bottom w:val="none" w:sz="0" w:space="0" w:color="auto"/>
        <w:right w:val="none" w:sz="0" w:space="0" w:color="auto"/>
      </w:divBdr>
    </w:div>
    <w:div w:id="1472868862">
      <w:bodyDiv w:val="1"/>
      <w:marLeft w:val="0"/>
      <w:marRight w:val="0"/>
      <w:marTop w:val="0"/>
      <w:marBottom w:val="0"/>
      <w:divBdr>
        <w:top w:val="none" w:sz="0" w:space="0" w:color="auto"/>
        <w:left w:val="none" w:sz="0" w:space="0" w:color="auto"/>
        <w:bottom w:val="none" w:sz="0" w:space="0" w:color="auto"/>
        <w:right w:val="none" w:sz="0" w:space="0" w:color="auto"/>
      </w:divBdr>
    </w:div>
    <w:div w:id="1480921063">
      <w:bodyDiv w:val="1"/>
      <w:marLeft w:val="0"/>
      <w:marRight w:val="0"/>
      <w:marTop w:val="0"/>
      <w:marBottom w:val="0"/>
      <w:divBdr>
        <w:top w:val="none" w:sz="0" w:space="0" w:color="auto"/>
        <w:left w:val="none" w:sz="0" w:space="0" w:color="auto"/>
        <w:bottom w:val="none" w:sz="0" w:space="0" w:color="auto"/>
        <w:right w:val="none" w:sz="0" w:space="0" w:color="auto"/>
      </w:divBdr>
    </w:div>
    <w:div w:id="1501431076">
      <w:bodyDiv w:val="1"/>
      <w:marLeft w:val="0"/>
      <w:marRight w:val="0"/>
      <w:marTop w:val="0"/>
      <w:marBottom w:val="0"/>
      <w:divBdr>
        <w:top w:val="none" w:sz="0" w:space="0" w:color="auto"/>
        <w:left w:val="none" w:sz="0" w:space="0" w:color="auto"/>
        <w:bottom w:val="none" w:sz="0" w:space="0" w:color="auto"/>
        <w:right w:val="none" w:sz="0" w:space="0" w:color="auto"/>
      </w:divBdr>
    </w:div>
    <w:div w:id="1502044574">
      <w:bodyDiv w:val="1"/>
      <w:marLeft w:val="0"/>
      <w:marRight w:val="0"/>
      <w:marTop w:val="0"/>
      <w:marBottom w:val="0"/>
      <w:divBdr>
        <w:top w:val="none" w:sz="0" w:space="0" w:color="auto"/>
        <w:left w:val="none" w:sz="0" w:space="0" w:color="auto"/>
        <w:bottom w:val="none" w:sz="0" w:space="0" w:color="auto"/>
        <w:right w:val="none" w:sz="0" w:space="0" w:color="auto"/>
      </w:divBdr>
    </w:div>
    <w:div w:id="1550921320">
      <w:bodyDiv w:val="1"/>
      <w:marLeft w:val="0"/>
      <w:marRight w:val="0"/>
      <w:marTop w:val="0"/>
      <w:marBottom w:val="0"/>
      <w:divBdr>
        <w:top w:val="none" w:sz="0" w:space="0" w:color="auto"/>
        <w:left w:val="none" w:sz="0" w:space="0" w:color="auto"/>
        <w:bottom w:val="none" w:sz="0" w:space="0" w:color="auto"/>
        <w:right w:val="none" w:sz="0" w:space="0" w:color="auto"/>
      </w:divBdr>
    </w:div>
    <w:div w:id="1565406733">
      <w:bodyDiv w:val="1"/>
      <w:marLeft w:val="0"/>
      <w:marRight w:val="0"/>
      <w:marTop w:val="0"/>
      <w:marBottom w:val="0"/>
      <w:divBdr>
        <w:top w:val="none" w:sz="0" w:space="0" w:color="auto"/>
        <w:left w:val="none" w:sz="0" w:space="0" w:color="auto"/>
        <w:bottom w:val="none" w:sz="0" w:space="0" w:color="auto"/>
        <w:right w:val="none" w:sz="0" w:space="0" w:color="auto"/>
      </w:divBdr>
    </w:div>
    <w:div w:id="1608343026">
      <w:bodyDiv w:val="1"/>
      <w:marLeft w:val="0"/>
      <w:marRight w:val="0"/>
      <w:marTop w:val="0"/>
      <w:marBottom w:val="0"/>
      <w:divBdr>
        <w:top w:val="none" w:sz="0" w:space="0" w:color="auto"/>
        <w:left w:val="none" w:sz="0" w:space="0" w:color="auto"/>
        <w:bottom w:val="none" w:sz="0" w:space="0" w:color="auto"/>
        <w:right w:val="none" w:sz="0" w:space="0" w:color="auto"/>
      </w:divBdr>
    </w:div>
    <w:div w:id="1632442861">
      <w:bodyDiv w:val="1"/>
      <w:marLeft w:val="0"/>
      <w:marRight w:val="0"/>
      <w:marTop w:val="0"/>
      <w:marBottom w:val="0"/>
      <w:divBdr>
        <w:top w:val="none" w:sz="0" w:space="0" w:color="auto"/>
        <w:left w:val="none" w:sz="0" w:space="0" w:color="auto"/>
        <w:bottom w:val="none" w:sz="0" w:space="0" w:color="auto"/>
        <w:right w:val="none" w:sz="0" w:space="0" w:color="auto"/>
      </w:divBdr>
    </w:div>
    <w:div w:id="1718046511">
      <w:bodyDiv w:val="1"/>
      <w:marLeft w:val="0"/>
      <w:marRight w:val="0"/>
      <w:marTop w:val="0"/>
      <w:marBottom w:val="0"/>
      <w:divBdr>
        <w:top w:val="none" w:sz="0" w:space="0" w:color="auto"/>
        <w:left w:val="none" w:sz="0" w:space="0" w:color="auto"/>
        <w:bottom w:val="none" w:sz="0" w:space="0" w:color="auto"/>
        <w:right w:val="none" w:sz="0" w:space="0" w:color="auto"/>
      </w:divBdr>
    </w:div>
    <w:div w:id="1746762516">
      <w:bodyDiv w:val="1"/>
      <w:marLeft w:val="0"/>
      <w:marRight w:val="0"/>
      <w:marTop w:val="0"/>
      <w:marBottom w:val="0"/>
      <w:divBdr>
        <w:top w:val="none" w:sz="0" w:space="0" w:color="auto"/>
        <w:left w:val="none" w:sz="0" w:space="0" w:color="auto"/>
        <w:bottom w:val="none" w:sz="0" w:space="0" w:color="auto"/>
        <w:right w:val="none" w:sz="0" w:space="0" w:color="auto"/>
      </w:divBdr>
    </w:div>
    <w:div w:id="1773277029">
      <w:bodyDiv w:val="1"/>
      <w:marLeft w:val="0"/>
      <w:marRight w:val="0"/>
      <w:marTop w:val="0"/>
      <w:marBottom w:val="0"/>
      <w:divBdr>
        <w:top w:val="none" w:sz="0" w:space="0" w:color="auto"/>
        <w:left w:val="none" w:sz="0" w:space="0" w:color="auto"/>
        <w:bottom w:val="none" w:sz="0" w:space="0" w:color="auto"/>
        <w:right w:val="none" w:sz="0" w:space="0" w:color="auto"/>
      </w:divBdr>
    </w:div>
    <w:div w:id="1785421641">
      <w:bodyDiv w:val="1"/>
      <w:marLeft w:val="0"/>
      <w:marRight w:val="0"/>
      <w:marTop w:val="0"/>
      <w:marBottom w:val="0"/>
      <w:divBdr>
        <w:top w:val="none" w:sz="0" w:space="0" w:color="auto"/>
        <w:left w:val="none" w:sz="0" w:space="0" w:color="auto"/>
        <w:bottom w:val="none" w:sz="0" w:space="0" w:color="auto"/>
        <w:right w:val="none" w:sz="0" w:space="0" w:color="auto"/>
      </w:divBdr>
    </w:div>
    <w:div w:id="1789201412">
      <w:bodyDiv w:val="1"/>
      <w:marLeft w:val="0"/>
      <w:marRight w:val="0"/>
      <w:marTop w:val="0"/>
      <w:marBottom w:val="0"/>
      <w:divBdr>
        <w:top w:val="none" w:sz="0" w:space="0" w:color="auto"/>
        <w:left w:val="none" w:sz="0" w:space="0" w:color="auto"/>
        <w:bottom w:val="none" w:sz="0" w:space="0" w:color="auto"/>
        <w:right w:val="none" w:sz="0" w:space="0" w:color="auto"/>
      </w:divBdr>
    </w:div>
    <w:div w:id="1798060472">
      <w:bodyDiv w:val="1"/>
      <w:marLeft w:val="0"/>
      <w:marRight w:val="0"/>
      <w:marTop w:val="0"/>
      <w:marBottom w:val="0"/>
      <w:divBdr>
        <w:top w:val="none" w:sz="0" w:space="0" w:color="auto"/>
        <w:left w:val="none" w:sz="0" w:space="0" w:color="auto"/>
        <w:bottom w:val="none" w:sz="0" w:space="0" w:color="auto"/>
        <w:right w:val="none" w:sz="0" w:space="0" w:color="auto"/>
      </w:divBdr>
    </w:div>
    <w:div w:id="1838419325">
      <w:bodyDiv w:val="1"/>
      <w:marLeft w:val="0"/>
      <w:marRight w:val="0"/>
      <w:marTop w:val="0"/>
      <w:marBottom w:val="0"/>
      <w:divBdr>
        <w:top w:val="none" w:sz="0" w:space="0" w:color="auto"/>
        <w:left w:val="none" w:sz="0" w:space="0" w:color="auto"/>
        <w:bottom w:val="none" w:sz="0" w:space="0" w:color="auto"/>
        <w:right w:val="none" w:sz="0" w:space="0" w:color="auto"/>
      </w:divBdr>
    </w:div>
    <w:div w:id="1991400628">
      <w:bodyDiv w:val="1"/>
      <w:marLeft w:val="0"/>
      <w:marRight w:val="0"/>
      <w:marTop w:val="0"/>
      <w:marBottom w:val="0"/>
      <w:divBdr>
        <w:top w:val="none" w:sz="0" w:space="0" w:color="auto"/>
        <w:left w:val="none" w:sz="0" w:space="0" w:color="auto"/>
        <w:bottom w:val="none" w:sz="0" w:space="0" w:color="auto"/>
        <w:right w:val="none" w:sz="0" w:space="0" w:color="auto"/>
      </w:divBdr>
    </w:div>
    <w:div w:id="21445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0.jpg"/><Relationship Id="rId18" Type="http://schemas.openxmlformats.org/officeDocument/2006/relationships/diagramColors" Target="diagrams/colors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fontTable" Target="fontTable.xml"/><Relationship Id="rId10" Type="http://schemas.openxmlformats.org/officeDocument/2006/relationships/image" Target="media/image2.jpg"/><Relationship Id="rId19" Type="http://schemas.microsoft.com/office/2007/relationships/diagramDrawing" Target="diagrams/drawing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jpg"/><Relationship Id="rId22"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CEA981A-CB5E-4532-80DD-C0A14B3C7A2F}" type="doc">
      <dgm:prSet loTypeId="urn:microsoft.com/office/officeart/2005/8/layout/pyramid2" loCatId="list" qsTypeId="urn:microsoft.com/office/officeart/2005/8/quickstyle/simple1" qsCatId="simple" csTypeId="urn:microsoft.com/office/officeart/2005/8/colors/accent1_2" csCatId="accent1" phldr="1"/>
      <dgm:spPr/>
      <dgm:t>
        <a:bodyPr/>
        <a:lstStyle/>
        <a:p>
          <a:endParaRPr lang="en-US"/>
        </a:p>
      </dgm:t>
    </dgm:pt>
    <dgm:pt modelId="{F0CDEDBC-B790-46B4-81A7-00A80E255275}">
      <dgm:prSet phldrT="[Text]"/>
      <dgm:spPr>
        <a:solidFill>
          <a:schemeClr val="accent1"/>
        </a:solidFill>
        <a:ln>
          <a:solidFill>
            <a:schemeClr val="accent1"/>
          </a:solidFill>
        </a:ln>
      </dgm:spPr>
      <dgm:t>
        <a:bodyPr/>
        <a:lstStyle/>
        <a:p>
          <a:r>
            <a:rPr lang="en-US">
              <a:solidFill>
                <a:schemeClr val="bg1"/>
              </a:solidFill>
            </a:rPr>
            <a:t>Manage your time</a:t>
          </a:r>
        </a:p>
      </dgm:t>
    </dgm:pt>
    <dgm:pt modelId="{F0585229-C3FA-4D3A-BEF1-748B95B62D10}" type="parTrans" cxnId="{00E1E2D0-5ADA-4036-813E-CD028F797B52}">
      <dgm:prSet/>
      <dgm:spPr/>
      <dgm:t>
        <a:bodyPr/>
        <a:lstStyle/>
        <a:p>
          <a:endParaRPr lang="en-US"/>
        </a:p>
      </dgm:t>
    </dgm:pt>
    <dgm:pt modelId="{DDBAC123-8BF4-4C35-A5AD-0A3C22370541}" type="sibTrans" cxnId="{00E1E2D0-5ADA-4036-813E-CD028F797B52}">
      <dgm:prSet/>
      <dgm:spPr/>
      <dgm:t>
        <a:bodyPr/>
        <a:lstStyle/>
        <a:p>
          <a:endParaRPr lang="en-US"/>
        </a:p>
      </dgm:t>
    </dgm:pt>
    <dgm:pt modelId="{500B74CD-E366-4B25-A6E7-D6A26B6274FC}">
      <dgm:prSet phldrT="[Text]"/>
      <dgm:spPr>
        <a:solidFill>
          <a:schemeClr val="accent1"/>
        </a:solidFill>
        <a:ln>
          <a:solidFill>
            <a:schemeClr val="accent1"/>
          </a:solidFill>
        </a:ln>
      </dgm:spPr>
      <dgm:t>
        <a:bodyPr/>
        <a:lstStyle/>
        <a:p>
          <a:r>
            <a:rPr lang="en-US">
              <a:solidFill>
                <a:schemeClr val="bg1"/>
              </a:solidFill>
            </a:rPr>
            <a:t>Choose the right course</a:t>
          </a:r>
        </a:p>
      </dgm:t>
    </dgm:pt>
    <dgm:pt modelId="{C367EF35-4998-4C1A-AE5D-9DB3D2E63115}" type="parTrans" cxnId="{2EE269BE-6321-450B-ABA7-B217A1D17999}">
      <dgm:prSet/>
      <dgm:spPr/>
      <dgm:t>
        <a:bodyPr/>
        <a:lstStyle/>
        <a:p>
          <a:endParaRPr lang="en-US"/>
        </a:p>
      </dgm:t>
    </dgm:pt>
    <dgm:pt modelId="{1D59FB5C-D12F-449A-8544-60DA83361E25}" type="sibTrans" cxnId="{2EE269BE-6321-450B-ABA7-B217A1D17999}">
      <dgm:prSet/>
      <dgm:spPr/>
      <dgm:t>
        <a:bodyPr/>
        <a:lstStyle/>
        <a:p>
          <a:endParaRPr lang="en-US"/>
        </a:p>
      </dgm:t>
    </dgm:pt>
    <dgm:pt modelId="{93BE8CA7-90A4-493F-A213-8A5C5E28B582}" type="pres">
      <dgm:prSet presAssocID="{0CEA981A-CB5E-4532-80DD-C0A14B3C7A2F}" presName="compositeShape" presStyleCnt="0">
        <dgm:presLayoutVars>
          <dgm:dir/>
          <dgm:resizeHandles/>
        </dgm:presLayoutVars>
      </dgm:prSet>
      <dgm:spPr/>
    </dgm:pt>
    <dgm:pt modelId="{7A932D00-6C45-47F6-92B2-2BC74A3FF566}" type="pres">
      <dgm:prSet presAssocID="{0CEA981A-CB5E-4532-80DD-C0A14B3C7A2F}" presName="pyramid" presStyleLbl="node1" presStyleIdx="0" presStyleCnt="1"/>
      <dgm:spPr/>
    </dgm:pt>
    <dgm:pt modelId="{17AC2662-CA0F-47DE-AEAA-D9B0CAEAA02B}" type="pres">
      <dgm:prSet presAssocID="{0CEA981A-CB5E-4532-80DD-C0A14B3C7A2F}" presName="theList" presStyleCnt="0"/>
      <dgm:spPr/>
    </dgm:pt>
    <dgm:pt modelId="{FC394F49-692A-424E-9E99-9B418ED7ACCB}" type="pres">
      <dgm:prSet presAssocID="{F0CDEDBC-B790-46B4-81A7-00A80E255275}" presName="aNode" presStyleLbl="fgAcc1" presStyleIdx="0" presStyleCnt="2">
        <dgm:presLayoutVars>
          <dgm:bulletEnabled val="1"/>
        </dgm:presLayoutVars>
      </dgm:prSet>
      <dgm:spPr/>
    </dgm:pt>
    <dgm:pt modelId="{9EA89738-7D3D-40CF-9411-C3565DB189DD}" type="pres">
      <dgm:prSet presAssocID="{F0CDEDBC-B790-46B4-81A7-00A80E255275}" presName="aSpace" presStyleCnt="0"/>
      <dgm:spPr/>
    </dgm:pt>
    <dgm:pt modelId="{839F19BA-50CE-4DC7-A16F-7580DD4A878E}" type="pres">
      <dgm:prSet presAssocID="{500B74CD-E366-4B25-A6E7-D6A26B6274FC}" presName="aNode" presStyleLbl="fgAcc1" presStyleIdx="1" presStyleCnt="2">
        <dgm:presLayoutVars>
          <dgm:bulletEnabled val="1"/>
        </dgm:presLayoutVars>
      </dgm:prSet>
      <dgm:spPr/>
    </dgm:pt>
    <dgm:pt modelId="{1A188B4A-C94D-4C57-BF4A-AC3FFD8EB5D1}" type="pres">
      <dgm:prSet presAssocID="{500B74CD-E366-4B25-A6E7-D6A26B6274FC}" presName="aSpace" presStyleCnt="0"/>
      <dgm:spPr/>
    </dgm:pt>
  </dgm:ptLst>
  <dgm:cxnLst>
    <dgm:cxn modelId="{0696EBB6-0153-43E0-A195-D9FA80B538F5}" type="presOf" srcId="{0CEA981A-CB5E-4532-80DD-C0A14B3C7A2F}" destId="{93BE8CA7-90A4-493F-A213-8A5C5E28B582}" srcOrd="0" destOrd="0" presId="urn:microsoft.com/office/officeart/2005/8/layout/pyramid2"/>
    <dgm:cxn modelId="{2EE269BE-6321-450B-ABA7-B217A1D17999}" srcId="{0CEA981A-CB5E-4532-80DD-C0A14B3C7A2F}" destId="{500B74CD-E366-4B25-A6E7-D6A26B6274FC}" srcOrd="1" destOrd="0" parTransId="{C367EF35-4998-4C1A-AE5D-9DB3D2E63115}" sibTransId="{1D59FB5C-D12F-449A-8544-60DA83361E25}"/>
    <dgm:cxn modelId="{9C4D3CCC-F4A2-4725-ACFA-B7790E2AE85C}" type="presOf" srcId="{500B74CD-E366-4B25-A6E7-D6A26B6274FC}" destId="{839F19BA-50CE-4DC7-A16F-7580DD4A878E}" srcOrd="0" destOrd="0" presId="urn:microsoft.com/office/officeart/2005/8/layout/pyramid2"/>
    <dgm:cxn modelId="{00E1E2D0-5ADA-4036-813E-CD028F797B52}" srcId="{0CEA981A-CB5E-4532-80DD-C0A14B3C7A2F}" destId="{F0CDEDBC-B790-46B4-81A7-00A80E255275}" srcOrd="0" destOrd="0" parTransId="{F0585229-C3FA-4D3A-BEF1-748B95B62D10}" sibTransId="{DDBAC123-8BF4-4C35-A5AD-0A3C22370541}"/>
    <dgm:cxn modelId="{76E345DC-97DA-4A4E-B54B-900A402660E1}" type="presOf" srcId="{F0CDEDBC-B790-46B4-81A7-00A80E255275}" destId="{FC394F49-692A-424E-9E99-9B418ED7ACCB}" srcOrd="0" destOrd="0" presId="urn:microsoft.com/office/officeart/2005/8/layout/pyramid2"/>
    <dgm:cxn modelId="{E851FC4D-7D05-4329-B705-7B557F960E5C}" type="presParOf" srcId="{93BE8CA7-90A4-493F-A213-8A5C5E28B582}" destId="{7A932D00-6C45-47F6-92B2-2BC74A3FF566}" srcOrd="0" destOrd="0" presId="urn:microsoft.com/office/officeart/2005/8/layout/pyramid2"/>
    <dgm:cxn modelId="{0C27423C-543B-4BDB-B1C8-3D093279F6EE}" type="presParOf" srcId="{93BE8CA7-90A4-493F-A213-8A5C5E28B582}" destId="{17AC2662-CA0F-47DE-AEAA-D9B0CAEAA02B}" srcOrd="1" destOrd="0" presId="urn:microsoft.com/office/officeart/2005/8/layout/pyramid2"/>
    <dgm:cxn modelId="{85607A07-CCA2-43C5-91D4-B67B1329D7CE}" type="presParOf" srcId="{17AC2662-CA0F-47DE-AEAA-D9B0CAEAA02B}" destId="{FC394F49-692A-424E-9E99-9B418ED7ACCB}" srcOrd="0" destOrd="0" presId="urn:microsoft.com/office/officeart/2005/8/layout/pyramid2"/>
    <dgm:cxn modelId="{D8B629F6-D4FC-4015-B31F-E37608993A93}" type="presParOf" srcId="{17AC2662-CA0F-47DE-AEAA-D9B0CAEAA02B}" destId="{9EA89738-7D3D-40CF-9411-C3565DB189DD}" srcOrd="1" destOrd="0" presId="urn:microsoft.com/office/officeart/2005/8/layout/pyramid2"/>
    <dgm:cxn modelId="{9064E770-028A-456C-BB59-97F026865B54}" type="presParOf" srcId="{17AC2662-CA0F-47DE-AEAA-D9B0CAEAA02B}" destId="{839F19BA-50CE-4DC7-A16F-7580DD4A878E}" srcOrd="2" destOrd="0" presId="urn:microsoft.com/office/officeart/2005/8/layout/pyramid2"/>
    <dgm:cxn modelId="{B246B323-5630-47DF-8F22-B5A2AA0C2CBA}" type="presParOf" srcId="{17AC2662-CA0F-47DE-AEAA-D9B0CAEAA02B}" destId="{1A188B4A-C94D-4C57-BF4A-AC3FFD8EB5D1}" srcOrd="3" destOrd="0" presId="urn:microsoft.com/office/officeart/2005/8/layout/pyramid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932D00-6C45-47F6-92B2-2BC74A3FF566}">
      <dsp:nvSpPr>
        <dsp:cNvPr id="0" name=""/>
        <dsp:cNvSpPr/>
      </dsp:nvSpPr>
      <dsp:spPr>
        <a:xfrm>
          <a:off x="902969" y="0"/>
          <a:ext cx="3200400" cy="3200400"/>
        </a:xfrm>
        <a:prstGeom prst="triangl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C394F49-692A-424E-9E99-9B418ED7ACCB}">
      <dsp:nvSpPr>
        <dsp:cNvPr id="0" name=""/>
        <dsp:cNvSpPr/>
      </dsp:nvSpPr>
      <dsp:spPr>
        <a:xfrm>
          <a:off x="2503170" y="320352"/>
          <a:ext cx="2080260" cy="1137642"/>
        </a:xfrm>
        <a:prstGeom prst="roundRect">
          <a:avLst/>
        </a:prstGeom>
        <a:solidFill>
          <a:schemeClr val="accent1"/>
        </a:solidFill>
        <a:ln w="25400" cap="flat" cmpd="sng" algn="ctr">
          <a:solidFill>
            <a:schemeClr val="accent1"/>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06680" rIns="106680" bIns="106680" numCol="1" spcCol="1270" anchor="ctr" anchorCtr="0">
          <a:noAutofit/>
        </a:bodyPr>
        <a:lstStyle/>
        <a:p>
          <a:pPr marL="0" lvl="0" indent="0" algn="ctr" defTabSz="1244600">
            <a:lnSpc>
              <a:spcPct val="90000"/>
            </a:lnSpc>
            <a:spcBef>
              <a:spcPct val="0"/>
            </a:spcBef>
            <a:spcAft>
              <a:spcPct val="35000"/>
            </a:spcAft>
            <a:buNone/>
          </a:pPr>
          <a:r>
            <a:rPr lang="en-US" sz="2800" kern="1200">
              <a:solidFill>
                <a:schemeClr val="bg1"/>
              </a:solidFill>
            </a:rPr>
            <a:t>Manage your time</a:t>
          </a:r>
        </a:p>
      </dsp:txBody>
      <dsp:txXfrm>
        <a:off x="2558705" y="375887"/>
        <a:ext cx="1969190" cy="1026572"/>
      </dsp:txXfrm>
    </dsp:sp>
    <dsp:sp modelId="{839F19BA-50CE-4DC7-A16F-7580DD4A878E}">
      <dsp:nvSpPr>
        <dsp:cNvPr id="0" name=""/>
        <dsp:cNvSpPr/>
      </dsp:nvSpPr>
      <dsp:spPr>
        <a:xfrm>
          <a:off x="2503170" y="1600200"/>
          <a:ext cx="2080260" cy="1137642"/>
        </a:xfrm>
        <a:prstGeom prst="roundRect">
          <a:avLst/>
        </a:prstGeom>
        <a:solidFill>
          <a:schemeClr val="accent1"/>
        </a:solidFill>
        <a:ln w="25400" cap="flat" cmpd="sng" algn="ctr">
          <a:solidFill>
            <a:schemeClr val="accent1"/>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06680" rIns="106680" bIns="106680" numCol="1" spcCol="1270" anchor="ctr" anchorCtr="0">
          <a:noAutofit/>
        </a:bodyPr>
        <a:lstStyle/>
        <a:p>
          <a:pPr marL="0" lvl="0" indent="0" algn="ctr" defTabSz="1244600">
            <a:lnSpc>
              <a:spcPct val="90000"/>
            </a:lnSpc>
            <a:spcBef>
              <a:spcPct val="0"/>
            </a:spcBef>
            <a:spcAft>
              <a:spcPct val="35000"/>
            </a:spcAft>
            <a:buNone/>
          </a:pPr>
          <a:r>
            <a:rPr lang="en-US" sz="2800" kern="1200">
              <a:solidFill>
                <a:schemeClr val="bg1"/>
              </a:solidFill>
            </a:rPr>
            <a:t>Choose the right course</a:t>
          </a:r>
        </a:p>
      </dsp:txBody>
      <dsp:txXfrm>
        <a:off x="2558705" y="1655735"/>
        <a:ext cx="1969190" cy="1026572"/>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b:Source>
    <b:Tag>Dig18</b:Tag>
    <b:SourceType>InternetSite</b:SourceType>
    <b:Guid>{9087C54E-5DEC-4E8C-B89F-8893BAAB3A8E}</b:Guid>
    <b:Title>Big Five personality test</b:Title>
    <b:Year>2018</b:Year>
    <b:YearAccessed>2018</b:YearAccessed>
    <b:MonthAccessed>June</b:MonthAccessed>
    <b:DayAccessed>21</b:DayAccessed>
    <b:URL>https://www.123test.com/big-five-personality-theory/</b:URL>
    <b:Author>
      <b:Author>
        <b:Corporate>Digman,JM</b:Corporate>
      </b:Author>
    </b:Author>
    <b:RefOrder>2</b:RefOrder>
  </b:Source>
  <b:Source>
    <b:Tag>Hen16</b:Tag>
    <b:SourceType>Report</b:SourceType>
    <b:Guid>{3CB2CF87-E7B4-4AE1-8B75-A714B1F6A2EF}</b:Guid>
    <b:Title>Higher Education Access and Outcomes for the 2008 National Matric</b:Title>
    <b:Year>2016</b:Year>
    <b:Author>
      <b:Author>
        <b:NameList>
          <b:Person>
            <b:Last>van Broekhuizen</b:Last>
            <b:First>Hendrik</b:First>
          </b:Person>
        </b:NameList>
      </b:Author>
    </b:Author>
    <b:Department>The Department of Economics and the Bureau for Economic Research</b:Department>
    <b:Institution>University of Stellenbosch</b:Institution>
    <b:ThesisType>Working paper</b:ThesisType>
    <b:YearAccessed>2018</b:YearAccessed>
    <b:MonthAccessed>July</b:MonthAccessed>
    <b:DayAccessed>19</b:DayAccessed>
    <b:URL>https://www.ekon.sun.ac.za/wpapers/2016/wp162016</b:URL>
    <b:Publisher>Van Struik</b:Publisher>
    <b:City>Pretoria</b:City>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EDA7FE-16F4-43F0-877E-F01A118B9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2433</Words>
  <Characters>13871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2018-08-06T06:51:00Z</dcterms:created>
  <dcterms:modified xsi:type="dcterms:W3CDTF">2018-08-19T19:56:00Z</dcterms:modified>
</cp:coreProperties>
</file>